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BB" w:rsidRPr="005655BB" w:rsidRDefault="005655BB">
      <w:pPr>
        <w:pStyle w:val="ConsPlusNormal"/>
        <w:outlineLvl w:val="0"/>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Зарегистрировано в Минюсте России 27 октября 2015 г. N 39488</w:t>
      </w:r>
    </w:p>
    <w:p w:rsidR="005655BB" w:rsidRPr="005655BB" w:rsidRDefault="005655BB">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МИНИСТЕРСТВО ЭКОНОМИЧЕСКОГО РАЗВИТИЯ РОССИЙСКОЙ ФЕДЕРАЦИИ</w:t>
      </w:r>
    </w:p>
    <w:p w:rsidR="005655BB" w:rsidRPr="005655BB" w:rsidRDefault="005655BB">
      <w:pPr>
        <w:pStyle w:val="ConsPlusTitle"/>
        <w:jc w:val="center"/>
        <w:rPr>
          <w:rFonts w:ascii="Times New Roman" w:hAnsi="Times New Roman" w:cs="Times New Roman"/>
          <w:color w:val="000000" w:themeColor="text1"/>
          <w:sz w:val="24"/>
          <w:szCs w:val="24"/>
        </w:rPr>
      </w:pP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ПРИКАЗ</w:t>
      </w: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от 27 июля 2015 г. N 499</w:t>
      </w:r>
    </w:p>
    <w:p w:rsidR="005655BB" w:rsidRPr="005655BB" w:rsidRDefault="005655BB">
      <w:pPr>
        <w:pStyle w:val="ConsPlusTitle"/>
        <w:jc w:val="center"/>
        <w:rPr>
          <w:rFonts w:ascii="Times New Roman" w:hAnsi="Times New Roman" w:cs="Times New Roman"/>
          <w:color w:val="000000" w:themeColor="text1"/>
          <w:sz w:val="24"/>
          <w:szCs w:val="24"/>
        </w:rPr>
      </w:pP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ОБ УТВЕРЖДЕНИИ АДМИНИСТРАТИВНОГО РЕГЛАМЕНТА</w:t>
      </w: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 ИСПОЛНЕНИЮ ФЕДЕРАЛЬНОЙ СЛУЖБОЙ ПО АККРЕДИТАЦИИ</w:t>
      </w: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ГОСУДАРСТВЕННОЙ ФУНКЦИИ ПО ОСУЩЕСТВЛЕНИЮ </w:t>
      </w:r>
      <w:proofErr w:type="gramStart"/>
      <w:r w:rsidRPr="005655BB">
        <w:rPr>
          <w:rFonts w:ascii="Times New Roman" w:hAnsi="Times New Roman" w:cs="Times New Roman"/>
          <w:color w:val="000000" w:themeColor="text1"/>
          <w:sz w:val="24"/>
          <w:szCs w:val="24"/>
        </w:rPr>
        <w:t>ФЕДЕРАЛЬНОГО</w:t>
      </w:r>
      <w:proofErr w:type="gramEnd"/>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ГОСУДАРСТВЕННОГО </w:t>
      </w:r>
      <w:proofErr w:type="gramStart"/>
      <w:r w:rsidRPr="005655BB">
        <w:rPr>
          <w:rFonts w:ascii="Times New Roman" w:hAnsi="Times New Roman" w:cs="Times New Roman"/>
          <w:color w:val="000000" w:themeColor="text1"/>
          <w:sz w:val="24"/>
          <w:szCs w:val="24"/>
        </w:rPr>
        <w:t>КОНТРОЛЯ ЗА</w:t>
      </w:r>
      <w:proofErr w:type="gramEnd"/>
      <w:r w:rsidRPr="005655BB">
        <w:rPr>
          <w:rFonts w:ascii="Times New Roman" w:hAnsi="Times New Roman" w:cs="Times New Roman"/>
          <w:color w:val="000000" w:themeColor="text1"/>
          <w:sz w:val="24"/>
          <w:szCs w:val="24"/>
        </w:rPr>
        <w:t xml:space="preserve"> ДЕЯТЕЛЬНОСТЬЮ</w:t>
      </w: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АККРЕДИТОВАННЫХ ЛИЦ</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Список изменяющих документов</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center"/>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В соответствии с </w:t>
      </w:r>
      <w:hyperlink r:id="rId6" w:history="1">
        <w:r w:rsidRPr="005655BB">
          <w:rPr>
            <w:rFonts w:ascii="Times New Roman" w:hAnsi="Times New Roman" w:cs="Times New Roman"/>
            <w:color w:val="000000" w:themeColor="text1"/>
            <w:sz w:val="24"/>
            <w:szCs w:val="24"/>
          </w:rPr>
          <w:t>пунктом 4</w:t>
        </w:r>
      </w:hyperlink>
      <w:r w:rsidRPr="005655BB">
        <w:rPr>
          <w:rFonts w:ascii="Times New Roman" w:hAnsi="Times New Roman" w:cs="Times New Roman"/>
          <w:color w:val="000000" w:themeColor="text1"/>
          <w:sz w:val="24"/>
          <w:szCs w:val="24"/>
        </w:rPr>
        <w:t xml:space="preserve"> Правил разработки и утверждения административных регламентов исполнения государственных функций,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52, ст. 7507; 2014, N 5, ст. 506), приказываю:</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Утвердить прилагаемый Административный </w:t>
      </w:r>
      <w:hyperlink w:anchor="P31" w:history="1">
        <w:r w:rsidRPr="005655BB">
          <w:rPr>
            <w:rFonts w:ascii="Times New Roman" w:hAnsi="Times New Roman" w:cs="Times New Roman"/>
            <w:color w:val="000000" w:themeColor="text1"/>
            <w:sz w:val="24"/>
            <w:szCs w:val="24"/>
          </w:rPr>
          <w:t>регламент</w:t>
        </w:r>
      </w:hyperlink>
      <w:r w:rsidRPr="005655BB">
        <w:rPr>
          <w:rFonts w:ascii="Times New Roman" w:hAnsi="Times New Roman" w:cs="Times New Roman"/>
          <w:color w:val="000000" w:themeColor="text1"/>
          <w:sz w:val="24"/>
          <w:szCs w:val="24"/>
        </w:rPr>
        <w:t xml:space="preserve"> по исполнению Федеральной службой по аккредитации государственной функции по осуществлению федерального государственного </w:t>
      </w:r>
      <w:proofErr w:type="gramStart"/>
      <w:r w:rsidRPr="005655BB">
        <w:rPr>
          <w:rFonts w:ascii="Times New Roman" w:hAnsi="Times New Roman" w:cs="Times New Roman"/>
          <w:color w:val="000000" w:themeColor="text1"/>
          <w:sz w:val="24"/>
          <w:szCs w:val="24"/>
        </w:rPr>
        <w:t>контроля за</w:t>
      </w:r>
      <w:proofErr w:type="gramEnd"/>
      <w:r w:rsidRPr="005655BB">
        <w:rPr>
          <w:rFonts w:ascii="Times New Roman" w:hAnsi="Times New Roman" w:cs="Times New Roman"/>
          <w:color w:val="000000" w:themeColor="text1"/>
          <w:sz w:val="24"/>
          <w:szCs w:val="24"/>
        </w:rPr>
        <w:t xml:space="preserve"> деятельностью аккредитованных лиц.</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right"/>
        <w:rPr>
          <w:rFonts w:ascii="Times New Roman" w:hAnsi="Times New Roman" w:cs="Times New Roman"/>
          <w:color w:val="000000" w:themeColor="text1"/>
          <w:sz w:val="24"/>
          <w:szCs w:val="24"/>
        </w:rPr>
      </w:pPr>
      <w:proofErr w:type="spellStart"/>
      <w:r w:rsidRPr="005655BB">
        <w:rPr>
          <w:rFonts w:ascii="Times New Roman" w:hAnsi="Times New Roman" w:cs="Times New Roman"/>
          <w:color w:val="000000" w:themeColor="text1"/>
          <w:sz w:val="24"/>
          <w:szCs w:val="24"/>
        </w:rPr>
        <w:t>Врио</w:t>
      </w:r>
      <w:proofErr w:type="spellEnd"/>
      <w:r w:rsidRPr="005655BB">
        <w:rPr>
          <w:rFonts w:ascii="Times New Roman" w:hAnsi="Times New Roman" w:cs="Times New Roman"/>
          <w:color w:val="000000" w:themeColor="text1"/>
          <w:sz w:val="24"/>
          <w:szCs w:val="24"/>
        </w:rPr>
        <w:t xml:space="preserve"> Министра</w:t>
      </w:r>
    </w:p>
    <w:p w:rsidR="005655BB" w:rsidRPr="005655BB" w:rsidRDefault="005655BB">
      <w:pPr>
        <w:pStyle w:val="ConsPlusNormal"/>
        <w:jc w:val="right"/>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Е.И.ЕЛИН</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right"/>
        <w:outlineLvl w:val="0"/>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Утвержден</w:t>
      </w:r>
    </w:p>
    <w:p w:rsidR="005655BB" w:rsidRPr="005655BB" w:rsidRDefault="005655BB">
      <w:pPr>
        <w:pStyle w:val="ConsPlusNormal"/>
        <w:jc w:val="right"/>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приказом Минэкономразвития России</w:t>
      </w:r>
    </w:p>
    <w:p w:rsidR="005655BB" w:rsidRPr="005655BB" w:rsidRDefault="005655BB">
      <w:pPr>
        <w:pStyle w:val="ConsPlusNormal"/>
        <w:jc w:val="right"/>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от 27 июля 2015 г. N 499</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Title"/>
        <w:jc w:val="center"/>
        <w:rPr>
          <w:rFonts w:ascii="Times New Roman" w:hAnsi="Times New Roman" w:cs="Times New Roman"/>
          <w:color w:val="000000" w:themeColor="text1"/>
          <w:sz w:val="24"/>
          <w:szCs w:val="24"/>
        </w:rPr>
      </w:pPr>
      <w:bookmarkStart w:id="0" w:name="P31"/>
      <w:bookmarkEnd w:id="0"/>
      <w:r w:rsidRPr="005655BB">
        <w:rPr>
          <w:rFonts w:ascii="Times New Roman" w:hAnsi="Times New Roman" w:cs="Times New Roman"/>
          <w:color w:val="000000" w:themeColor="text1"/>
          <w:sz w:val="24"/>
          <w:szCs w:val="24"/>
        </w:rPr>
        <w:t>АДМИНИСТРАТИВНЫЙ РЕГЛАМЕНТ</w:t>
      </w: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 ИСПОЛНЕНИЮ ФЕДЕРАЛЬНОЙ СЛУЖБОЙ ПО АККРЕДИТАЦИИ</w:t>
      </w: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ГОСУДАРСТВЕННОЙ ФУНКЦИИ ПО ОСУЩЕСТВЛЕНИЮ </w:t>
      </w:r>
      <w:proofErr w:type="gramStart"/>
      <w:r w:rsidRPr="005655BB">
        <w:rPr>
          <w:rFonts w:ascii="Times New Roman" w:hAnsi="Times New Roman" w:cs="Times New Roman"/>
          <w:color w:val="000000" w:themeColor="text1"/>
          <w:sz w:val="24"/>
          <w:szCs w:val="24"/>
        </w:rPr>
        <w:t>ФЕДЕРАЛЬНОГО</w:t>
      </w:r>
      <w:proofErr w:type="gramEnd"/>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ГОСУДАРСТВЕННОГО </w:t>
      </w:r>
      <w:proofErr w:type="gramStart"/>
      <w:r w:rsidRPr="005655BB">
        <w:rPr>
          <w:rFonts w:ascii="Times New Roman" w:hAnsi="Times New Roman" w:cs="Times New Roman"/>
          <w:color w:val="000000" w:themeColor="text1"/>
          <w:sz w:val="24"/>
          <w:szCs w:val="24"/>
        </w:rPr>
        <w:t>КОНТРОЛЯ ЗА</w:t>
      </w:r>
      <w:proofErr w:type="gramEnd"/>
      <w:r w:rsidRPr="005655BB">
        <w:rPr>
          <w:rFonts w:ascii="Times New Roman" w:hAnsi="Times New Roman" w:cs="Times New Roman"/>
          <w:color w:val="000000" w:themeColor="text1"/>
          <w:sz w:val="24"/>
          <w:szCs w:val="24"/>
        </w:rPr>
        <w:t xml:space="preserve"> ДЕЯТЕЛЬНОСТЬЮ</w:t>
      </w:r>
    </w:p>
    <w:p w:rsidR="005655BB" w:rsidRPr="005655BB" w:rsidRDefault="005655BB">
      <w:pPr>
        <w:pStyle w:val="ConsPlusTitle"/>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АККРЕДИТОВАННЫХ ЛИЦ</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Список изменяющих документов</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7"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1"/>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I. Общие положения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Наименование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 </w:t>
      </w:r>
      <w:proofErr w:type="gramStart"/>
      <w:r w:rsidRPr="005655BB">
        <w:rPr>
          <w:rFonts w:ascii="Times New Roman" w:hAnsi="Times New Roman" w:cs="Times New Roman"/>
          <w:color w:val="000000" w:themeColor="text1"/>
          <w:sz w:val="24"/>
          <w:szCs w:val="24"/>
        </w:rPr>
        <w:t xml:space="preserve">Административный регламент по исполнению Федеральной службой по аккредитации государственной функции по осуществлению федерального государственного контроля за деятельностью аккредитованных лиц (далее - </w:t>
      </w:r>
      <w:r w:rsidRPr="005655BB">
        <w:rPr>
          <w:rFonts w:ascii="Times New Roman" w:hAnsi="Times New Roman" w:cs="Times New Roman"/>
          <w:color w:val="000000" w:themeColor="text1"/>
          <w:sz w:val="24"/>
          <w:szCs w:val="24"/>
        </w:rPr>
        <w:lastRenderedPageBreak/>
        <w:t>Административный регламент) определяет сроки и последовательность административных процедур (действий) при осуществлении федерального государственного контроля за деятельностью аккредитованных лиц (далее соответственно - государственная функция, государственный контроль), а также порядок взаимодействия с физическими и юридическими лицами, иными органами государственной власти и органами местного</w:t>
      </w:r>
      <w:proofErr w:type="gramEnd"/>
      <w:r w:rsidRPr="005655BB">
        <w:rPr>
          <w:rFonts w:ascii="Times New Roman" w:hAnsi="Times New Roman" w:cs="Times New Roman"/>
          <w:color w:val="000000" w:themeColor="text1"/>
          <w:sz w:val="24"/>
          <w:szCs w:val="24"/>
        </w:rPr>
        <w:t xml:space="preserve"> самоуправления, учреждениями и организациями при исполнении государственной функции.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Государственная функция по осуществлению федерального государственного контроля за деятельностью аккредитованных лиц осуществляется посредством организации и проведения внеплановых выездных и документарных проверок деятельности юридических лиц или индивидуальных предпринимателей, аккредитованных в национальной системе аккредитации,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анализа и прогнозирования состояния исполнения обязательных</w:t>
      </w:r>
      <w:proofErr w:type="gramEnd"/>
      <w:r w:rsidRPr="005655BB">
        <w:rPr>
          <w:rFonts w:ascii="Times New Roman" w:hAnsi="Times New Roman" w:cs="Times New Roman"/>
          <w:color w:val="000000" w:themeColor="text1"/>
          <w:sz w:val="24"/>
          <w:szCs w:val="24"/>
        </w:rPr>
        <w:t xml:space="preserve"> требований при осуществлении деятельности юридическими лицами или индивидуальными предпринимателями, аккредитованными в национальной системе аккредитации (далее также - систематическое наблюдение, анализ и прогнозирование).</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Федеральный государственный контроль за деятельностью аккредитованных лиц в форме плановых проверок деятельности юридических лиц или индивидуальных предпринимателей в соответствии со </w:t>
      </w:r>
      <w:hyperlink r:id="rId8" w:history="1">
        <w:r w:rsidRPr="005655BB">
          <w:rPr>
            <w:rFonts w:ascii="Times New Roman" w:hAnsi="Times New Roman" w:cs="Times New Roman"/>
            <w:color w:val="000000" w:themeColor="text1"/>
            <w:sz w:val="24"/>
            <w:szCs w:val="24"/>
          </w:rPr>
          <w:t>статьей 27</w:t>
        </w:r>
      </w:hyperlink>
      <w:r w:rsidRPr="005655BB">
        <w:rPr>
          <w:rFonts w:ascii="Times New Roman" w:hAnsi="Times New Roman" w:cs="Times New Roman"/>
          <w:color w:val="000000" w:themeColor="text1"/>
          <w:sz w:val="24"/>
          <w:szCs w:val="24"/>
        </w:rPr>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 2014, N 26, ст. 3366) не осуществляется.</w:t>
      </w:r>
      <w:proofErr w:type="gramEnd"/>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Наименование федерального органа исполнительной власти,</w:t>
      </w:r>
    </w:p>
    <w:p w:rsidR="005655BB" w:rsidRPr="005655BB" w:rsidRDefault="005655BB">
      <w:pPr>
        <w:pStyle w:val="ConsPlusNormal"/>
        <w:jc w:val="center"/>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исполняющего</w:t>
      </w:r>
      <w:proofErr w:type="gramEnd"/>
      <w:r w:rsidRPr="005655BB">
        <w:rPr>
          <w:rFonts w:ascii="Times New Roman" w:hAnsi="Times New Roman" w:cs="Times New Roman"/>
          <w:color w:val="000000" w:themeColor="text1"/>
          <w:sz w:val="24"/>
          <w:szCs w:val="24"/>
        </w:rPr>
        <w:t xml:space="preserve"> государственную функцию</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Государственная функция исполняется Федеральной службой по аккредитации и территориальными органами Федеральной службы по аккредитации (далее - территориальные органы).</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Перечень нормативных правовых актов, регулирующих</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исполнение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3. Исполнение государственной функции осуществляется в соответствии </w:t>
      </w:r>
      <w:proofErr w:type="gramStart"/>
      <w:r w:rsidRPr="005655BB">
        <w:rPr>
          <w:rFonts w:ascii="Times New Roman" w:hAnsi="Times New Roman" w:cs="Times New Roman"/>
          <w:color w:val="000000" w:themeColor="text1"/>
          <w:sz w:val="24"/>
          <w:szCs w:val="24"/>
        </w:rPr>
        <w:t>с</w:t>
      </w:r>
      <w:proofErr w:type="gramEnd"/>
      <w:r w:rsidRPr="005655BB">
        <w:rPr>
          <w:rFonts w:ascii="Times New Roman" w:hAnsi="Times New Roman" w:cs="Times New Roman"/>
          <w:color w:val="000000" w:themeColor="text1"/>
          <w:sz w:val="24"/>
          <w:szCs w:val="24"/>
        </w:rPr>
        <w:t>:</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9" w:history="1">
        <w:proofErr w:type="gramStart"/>
        <w:r w:rsidRPr="005655BB">
          <w:rPr>
            <w:rFonts w:ascii="Times New Roman" w:hAnsi="Times New Roman" w:cs="Times New Roman"/>
            <w:color w:val="000000" w:themeColor="text1"/>
            <w:sz w:val="24"/>
            <w:szCs w:val="24"/>
          </w:rPr>
          <w:t>Кодексом</w:t>
        </w:r>
      </w:hyperlink>
      <w:r w:rsidRPr="005655BB">
        <w:rPr>
          <w:rFonts w:ascii="Times New Roman" w:hAnsi="Times New Roman" w:cs="Times New Roman"/>
          <w:color w:val="000000" w:themeColor="text1"/>
          <w:sz w:val="24"/>
          <w:szCs w:val="24"/>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4298; 2003, N 1, ст. 2; N 27, ст. 2700, 2708, 2717; N 46, ст. 4434, 4440; N 50, ст. 4847, 4855; N 52, ст. 5037;</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2004, N 19, ст. 1838; N 30, ст. 3095; N 31, ст. 3229; N 34, ст. 3529, 3533; N 44, ст. 4266; 2005, N 1, ст. 9, 13, 37, 40, 45; N 10, ст. 762, 763; N 13, ст. 1077, 1079; N 17, ст. 1484; N 19, ст. 1752; N 25, ст. 2431;</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27, ст. 2719, 2721; N 30, ст. 3104, ст. 3124, 3131; N 40, ст. 3986; N 50, ст. 5247; N 52, ст. 5574, 5596; 2006, N 1, ст. 4, 10; N 2, ст. 172, 175; N 6, ст. 636; N 10, ст. 1067; N 17, ст. 1776; N 18, ст. 1907;</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19, ст. 2066; N 23, ст. 2380, 2385; N 28, ст. 2975; N 30, ст. 3287; N 31, ст. 3420, 3432, 3433, 3438, 3452; N 43, ст. 4412; N 45, ст. 4633, 4634, 4641; N 50, ст. 5279, 5281; N 52, ст. 5498; 2007, N 1, ст. 21, 25, 29, 33;</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7, ст. 840; N 15, ст. 1743; N 16, ст. 1824, 1825; N 17, ст. 1930; N 20, ст. 2367; N 21, ст. 2456; N 26, ст. 3089; N 30, ст. 3755; N 31, ст. 4001, 4007, 4008, 4009, 4015; N 41, ст. 4845; N 43, ст. 5084; N 46, ст. 5553;</w:t>
      </w:r>
      <w:proofErr w:type="gramEnd"/>
      <w:r w:rsidRPr="005655BB">
        <w:rPr>
          <w:rFonts w:ascii="Times New Roman" w:hAnsi="Times New Roman" w:cs="Times New Roman"/>
          <w:color w:val="000000" w:themeColor="text1"/>
          <w:sz w:val="24"/>
          <w:szCs w:val="24"/>
        </w:rPr>
        <w:t xml:space="preserve"> N 49, ст. 6034, 6065; N 50, ст. 6246; 2008, N 10, ст. 896; N 18, ст. 1941; N 20, ст. 2251, 2259; N 29, ст. 3418; N 30, ст. 3582, 3601, 3604; N 45, ст. 5143; N 49, ст. 5738, 5745, 5748; N 52, ст. 6227, 6235, 6236, 6248; 2009, N 1, ст. 17; N 7, ст. 771, 777; N 19, ст. 2276; N 23, ст. 2759, 2767, 2776; N 26, ст. 3120, 3122, 3131, 3132; N 29, </w:t>
      </w:r>
      <w:r w:rsidRPr="005655BB">
        <w:rPr>
          <w:rFonts w:ascii="Times New Roman" w:hAnsi="Times New Roman" w:cs="Times New Roman"/>
          <w:color w:val="000000" w:themeColor="text1"/>
          <w:sz w:val="24"/>
          <w:szCs w:val="24"/>
        </w:rPr>
        <w:lastRenderedPageBreak/>
        <w:t xml:space="preserve">ст. 3597, 3599, 3635, 3642; N 30, ст. 3735, 3739; N 45, ст. 5265, 5267; N 48, ст. 5711, 5724, 5755; </w:t>
      </w:r>
      <w:proofErr w:type="gramStart"/>
      <w:r w:rsidRPr="005655BB">
        <w:rPr>
          <w:rFonts w:ascii="Times New Roman" w:hAnsi="Times New Roman" w:cs="Times New Roman"/>
          <w:color w:val="000000" w:themeColor="text1"/>
          <w:sz w:val="24"/>
          <w:szCs w:val="24"/>
        </w:rPr>
        <w:t>N 52, ст. 6406, 6412; 2010, N 1, ст. 1; N 11, ст. 1169, 1176; N 15, ст. 1743, 1751; N 18, ст. 2145; N 19, ст. 2291; N 21, ст. 2524, 2525, 2526, 2530; N 23, ст. 2790; N 25, ст. 3070; N 27, ст. 3416, 3429; N 28, ст. 3553;</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30, ст. 4000, 4002, 4005, 4006, 4007; N 31, ст. 4155, 4158, 4164, 4191, 4192, 4193, 4195, 4198, 4206, 4207, 4208; N 32, ст. 4298; N 41, ст. 5192, 5193; N 46, ст. 5918, 6409; N 50, ст. 6605; N 52, ст. 6984, 6995, 6996; 2011, N 1, ст. 10, 23, 29, 33, 47, 54;</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7, ст. 901, 905; N 15, ст. 2039, 2041; N 17, ст. 2310, 2312; N 19, ст. 2714, 2715, 2769; N 23, ст. 3260, 3267; N 27, ст. 3873, 3881; N 29, ст. 4284, 4289, 4290, 4291, 4298; N 30, ст. 4573, 4574, 4584, 4585, 4590, 4591, 4598, 4600, 4601, 4605;</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45, ст. 6325, 6326, 6334; N 46, ст. 6406; N 47, ст. 6601, 6602; N 48, ст. 6728, 6730, 6732; N 49, ст. 7025, 7042, 7056, 7061; N 50, ст. 7342, 7345, 7346, 7351, 7352, 7355, 7362, 7366; 2012, N 6, ст. 621; N 10, ст. 1166; N 15, ст. 1723, 1724;</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18, ст. 2126, 2128; N 19, ст. 2278, 2281; N 24, ст. 3068, 3069, 3082; N 29, ст. 3996; N 31, ст. 4320, 4322, ст. 4329, 4330; N 41, ст. 5523; N 47, ст. 6402, 6403, 6404, 6405; N 49, ст. 6752, 6757; N 50, ст. 6967; N 53, ст. 7577, 7580, 7602, 7639, 7640, 7641, 7643;</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2013, N 8, ст. 717, 718, 719, 720; N 14, ст. 1641, 1642, 1651, 1657, 1658, 1666; N 17, ст. 2029; N 19, ст. 2307, 2318, 2319, 2323, 2325; N 23, ст. 2871, 2875; N 26, ст. 3207, 3208, 3209; N 27, ст. 3442, 3454, 3458, 3465, 3469, 3470, 3477, 3477, 3478;</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30, ст. 4025, 4026, 4027, 4029, 4028, 4030, 4031, 4032, 4033, 4034, 4035, 4035, 4036, 4040, 4044, 4059, 4078, 4081, 4082; N 31, ст. 4191; N 40, ст. 5032; N 43, ст. 5443, 5444, 5445, 5446, 5452; N 44, ст. 5624, 5633, 5643, 5644; N 48, ст. 6158, 6159, 6161, 6163, 6164, 6165;</w:t>
      </w:r>
      <w:proofErr w:type="gramEnd"/>
      <w:r w:rsidRPr="005655BB">
        <w:rPr>
          <w:rFonts w:ascii="Times New Roman" w:hAnsi="Times New Roman" w:cs="Times New Roman"/>
          <w:color w:val="000000" w:themeColor="text1"/>
          <w:sz w:val="24"/>
          <w:szCs w:val="24"/>
        </w:rPr>
        <w:t xml:space="preserve"> N 49, ст. 6327, 6341, 6342, 6343, 6344, 6345; N 51, ст. 6685, 6695, 6696; N 52, ст. 6948, 6961, 6981, 6994, 6995, 6999, 7002, 7010; 2014, N 6, ст. 557, 558, 566; N 11, ст. 1092, 1096, 1097, 1098; N 14, ст. 1553, 1561; N 16, ст. 1834; </w:t>
      </w:r>
      <w:proofErr w:type="gramStart"/>
      <w:r w:rsidRPr="005655BB">
        <w:rPr>
          <w:rFonts w:ascii="Times New Roman" w:hAnsi="Times New Roman" w:cs="Times New Roman"/>
          <w:color w:val="000000" w:themeColor="text1"/>
          <w:sz w:val="24"/>
          <w:szCs w:val="24"/>
        </w:rPr>
        <w:t>N 19, ст. 2317, 2324, 2325, 2326, 2327, 2330, 2333, 2335; N 26, ст. 3366, 3379; N 30, ст. 4211, 4218, 4228, 4233, 4248, 4256, 4259, 4264, 4278; N 42, ст. 5615; N 43, ст. 5799; N 48, ст. 6636, 6638, 6642, 6651; 2015, N 1, ст. 81, 83, 84, 85;</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6, ст. 885; N 7, ст. 1023; N 10, ст. 1416, 1427, 1811; N 14, ст. 2011, 2021; N 18, ст. 2614, 2619, 2620, 2623; N 21, ст. 2981; N 24, ст. 3367, 3370; N 27, ст. 3945, 3950, 3966, 3972, 3983, 3990, 3995; N 29, ст. 4354, 4356, 4359, 4362, 4374, 4376, 4391;</w:t>
      </w:r>
      <w:proofErr w:type="gramEnd"/>
      <w:r w:rsidRPr="005655BB">
        <w:rPr>
          <w:rFonts w:ascii="Times New Roman" w:hAnsi="Times New Roman" w:cs="Times New Roman"/>
          <w:color w:val="000000" w:themeColor="text1"/>
          <w:sz w:val="24"/>
          <w:szCs w:val="24"/>
        </w:rPr>
        <w:t xml:space="preserve"> N 41, ст. 5629, 5637, 5642; N 44, ст. 6046; N 45, ст. 6205, 6208; N 48, ст. 6706, 6710, 6711, 6716; N 51, ст. 7249, 7250; 2016, N 1, ст. 11, 28, 59, 62, 63, 76, 79, 84; N 7, ст. 918; N 11, ст. 1481, 1490, 1491, 1493; </w:t>
      </w:r>
      <w:proofErr w:type="gramStart"/>
      <w:r w:rsidRPr="005655BB">
        <w:rPr>
          <w:rFonts w:ascii="Times New Roman" w:hAnsi="Times New Roman" w:cs="Times New Roman"/>
          <w:color w:val="000000" w:themeColor="text1"/>
          <w:sz w:val="24"/>
          <w:szCs w:val="24"/>
        </w:rPr>
        <w:t>N 14, ст. 1907, 1911; N 15, ст. 2051, 2066; N 18, ст. 2490, 2509, 2511, 2514, 2515; N 23, ст. 3284, 3285; N 26, ст. 3864, 3869, 3871, 3876, 3881, 3882, 3891; N 27, ст. 4160, 4197, 4206, 4217, 4223, 4226, 4238, 4249, 4250, 4251, 4252, 4259, 4287; N 28, ст. 4558) (далее - КоАП);</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 w:name="P57"/>
      <w:bookmarkEnd w:id="1"/>
      <w:r w:rsidRPr="005655BB">
        <w:rPr>
          <w:rFonts w:ascii="Times New Roman" w:hAnsi="Times New Roman" w:cs="Times New Roman"/>
          <w:color w:val="000000" w:themeColor="text1"/>
          <w:sz w:val="24"/>
          <w:szCs w:val="24"/>
        </w:rPr>
        <w:t xml:space="preserve">Федеральным </w:t>
      </w:r>
      <w:hyperlink r:id="rId10"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28 декабря 2013 г. N 412-ФЗ "Об аккредитации в национальной системе аккредитации" (далее - Федеральный закон от 28 декабря 2013 г. N 412-ФЗ);</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 w:name="P58"/>
      <w:bookmarkEnd w:id="2"/>
      <w:proofErr w:type="gramStart"/>
      <w:r w:rsidRPr="005655BB">
        <w:rPr>
          <w:rFonts w:ascii="Times New Roman" w:hAnsi="Times New Roman" w:cs="Times New Roman"/>
          <w:color w:val="000000" w:themeColor="text1"/>
          <w:sz w:val="24"/>
          <w:szCs w:val="24"/>
        </w:rPr>
        <w:t xml:space="preserve">Федеральным </w:t>
      </w:r>
      <w:hyperlink r:id="rId11"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N 52, ст. 6441;</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2010, N 17, ст. 1988; N 18, ст. 2142; N 31, ст. 4160, ст. 4193, ст. 4196; N 32, ст. 4298; 2011, N 1, ст. 20; N 17, ст. 2310; N 23, ст. 3263; N 27, ст. 3880; N 30, ст. 4590; N 48, ст. 6728; 2012, N 19, ст. 2281;</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26, ст. 3446; N 31, ст. 4320, ст. 4322; N 47, ст. 6402; 2013, N 9, ст. 874; N 27, ст. 3477; N 30, ст. 4041; N 44, ст. 5633; N 48, ст. 6165; N 49, ст. 6338; N 52, ст. 6961, 6979, 6981; 2014, N 11, ст. 1092, 1098, N 26, ст. 3366;</w:t>
      </w:r>
      <w:proofErr w:type="gramEnd"/>
      <w:r w:rsidRPr="005655BB">
        <w:rPr>
          <w:rFonts w:ascii="Times New Roman" w:hAnsi="Times New Roman" w:cs="Times New Roman"/>
          <w:color w:val="000000" w:themeColor="text1"/>
          <w:sz w:val="24"/>
          <w:szCs w:val="24"/>
        </w:rPr>
        <w:t xml:space="preserve"> N 30, ст. 4220, 4235, 4243, 4256; N 42, ст. 5615; N 48, ст. 6659; 2015, N 1, ст. 53, 64, 72, 85; N 14, ст. 2022; N 18, ст. 2614; N 27, ст. 3950; N 29, ст. 4339, 4362, 4372, 4389; N 45, ст. 6207; N 48, ст. 6707; </w:t>
      </w:r>
      <w:proofErr w:type="gramStart"/>
      <w:r w:rsidRPr="005655BB">
        <w:rPr>
          <w:rFonts w:ascii="Times New Roman" w:hAnsi="Times New Roman" w:cs="Times New Roman"/>
          <w:color w:val="000000" w:themeColor="text1"/>
          <w:sz w:val="24"/>
          <w:szCs w:val="24"/>
        </w:rPr>
        <w:t>2016, N 11, ст. 1495; N 18, ст. 2503; N 27, ст. 4160, 4187, 4287, 4194) (далее - Федеральный закон от 26 декабря 2008 г. N 294-ФЗ);</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3" w:name="P59"/>
      <w:bookmarkEnd w:id="3"/>
      <w:r w:rsidRPr="005655BB">
        <w:rPr>
          <w:rFonts w:ascii="Times New Roman" w:hAnsi="Times New Roman" w:cs="Times New Roman"/>
          <w:color w:val="000000" w:themeColor="text1"/>
          <w:sz w:val="24"/>
          <w:szCs w:val="24"/>
        </w:rPr>
        <w:t xml:space="preserve">Федеральным </w:t>
      </w:r>
      <w:hyperlink r:id="rId12"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w:t>
      </w:r>
      <w:r w:rsidRPr="005655BB">
        <w:rPr>
          <w:rFonts w:ascii="Times New Roman" w:hAnsi="Times New Roman" w:cs="Times New Roman"/>
          <w:color w:val="000000" w:themeColor="text1"/>
          <w:sz w:val="24"/>
          <w:szCs w:val="24"/>
        </w:rPr>
        <w:lastRenderedPageBreak/>
        <w:t xml:space="preserve">ст. 3366; N 30, ст. 4255; </w:t>
      </w:r>
      <w:proofErr w:type="gramStart"/>
      <w:r w:rsidRPr="005655BB">
        <w:rPr>
          <w:rFonts w:ascii="Times New Roman" w:hAnsi="Times New Roman" w:cs="Times New Roman"/>
          <w:color w:val="000000" w:themeColor="text1"/>
          <w:sz w:val="24"/>
          <w:szCs w:val="24"/>
        </w:rPr>
        <w:t>2015, N 29, ст. 4359);</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4" w:name="P60"/>
      <w:bookmarkEnd w:id="4"/>
      <w:r w:rsidRPr="005655BB">
        <w:rPr>
          <w:rFonts w:ascii="Times New Roman" w:hAnsi="Times New Roman" w:cs="Times New Roman"/>
          <w:color w:val="000000" w:themeColor="text1"/>
          <w:sz w:val="24"/>
          <w:szCs w:val="24"/>
        </w:rPr>
        <w:t xml:space="preserve">Федеральным </w:t>
      </w:r>
      <w:hyperlink r:id="rId13"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 (далее - Федеральный закон от 2 мая 2006 г. N 59-ФЗ);</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5" w:name="P61"/>
      <w:bookmarkEnd w:id="5"/>
      <w:proofErr w:type="gramStart"/>
      <w:r w:rsidRPr="005655BB">
        <w:rPr>
          <w:rFonts w:ascii="Times New Roman" w:hAnsi="Times New Roman" w:cs="Times New Roman"/>
          <w:color w:val="000000" w:themeColor="text1"/>
          <w:sz w:val="24"/>
          <w:szCs w:val="24"/>
        </w:rPr>
        <w:t xml:space="preserve">Федеральным </w:t>
      </w:r>
      <w:hyperlink r:id="rId14"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27 декабря 2002 г. N 184-ФЗ "О техническом регулировании" (Собрание законодательства Российской Федерации, 2002, N 52, ст. 5140; 2005, N 19, ст. 1752; 2007, N 19, ст. 2293; N 49, ст. 6070; 2008, N 30, ст. 3616; 2009, N 29, ст. 3626; N 48, ст. 5711; 2010, N 1, ст. 5, 6;</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40, ст. 4969; 2011, N 30, ст. 4603; N 49, ст. 7025; N 50, ст. 7351; 2012, N 31, ст. 4322; N 50, ст. 6959; 2013, N 27, ст. 3477; N 30, ст. 4071; N 52, ст. 6961; 2014, N 26, ст. 3366; 2015, N 17, ст. 2477; N 27, ст. 3951;</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N 48, ст. 6724; 2016, N 15, ст. 2066);</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15" w:history="1">
        <w:r w:rsidRPr="005655BB">
          <w:rPr>
            <w:rFonts w:ascii="Times New Roman" w:hAnsi="Times New Roman" w:cs="Times New Roman"/>
            <w:color w:val="000000" w:themeColor="text1"/>
            <w:sz w:val="24"/>
            <w:szCs w:val="24"/>
          </w:rPr>
          <w:t>Указом</w:t>
        </w:r>
      </w:hyperlink>
      <w:r w:rsidRPr="005655BB">
        <w:rPr>
          <w:rFonts w:ascii="Times New Roman" w:hAnsi="Times New Roman" w:cs="Times New Roman"/>
          <w:color w:val="000000" w:themeColor="text1"/>
          <w:sz w:val="24"/>
          <w:szCs w:val="24"/>
        </w:rPr>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16" w:history="1">
        <w:proofErr w:type="gramStart"/>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5655BB">
        <w:rPr>
          <w:rFonts w:ascii="Times New Roman" w:hAnsi="Times New Roman" w:cs="Times New Roman"/>
          <w:color w:val="000000" w:themeColor="text1"/>
          <w:sz w:val="24"/>
          <w:szCs w:val="24"/>
        </w:rPr>
        <w:t xml:space="preserve">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17" w:history="1">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(далее - постановление Правительства Российской Федерации от 28 апреля 2015 г. N 415);</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18" w:history="1">
        <w:proofErr w:type="gramStart"/>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(Собрание законодательства Российской Федерации, 2014, N 29, ст. 4142) (далее - постановление Правительства Российской Федерации от 10 июля 2014 г. N 636);</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19" w:history="1">
        <w:proofErr w:type="gramStart"/>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35, ст. 5092; 2012, N 28, ст. 3908; N 36, ст. 4903; N 50, ст. 7070; N 52, ст. 7507;</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2014, N 5, ст. 506);</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0" w:history="1">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15 мая 2014 г. N 436 "Об утверждении Положения о комиссии по апелляциям при Федеральной службе по аккредитации" (Собрание законодательства Российской Федерации, 2014, N 21, ст. 2693) (далее - Положение о комиссии по апелляциям);</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1" w:history="1">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15 декабря 2012 г. N 1311 "О порядке оплаты услуг экспертов и экспертных организаций, а также возмещения расходов, понесенных ими в связи с участием в мероприятиях по контролю" (Собрание законодательства Российской Федерации, 2012, N 52, ст. 7485; 2016, N 12, ст. 1656);</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2" w:history="1">
        <w:proofErr w:type="gramStart"/>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3766; 2013, N 8, ст. 841; N 24, ст. 2999; N 45, ст. 5822; N 51, ст. 6880; 2014, N 10, ст. 1037;</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 xml:space="preserve">N 21, ст. 2712; N 49, ст. 6957; </w:t>
      </w:r>
      <w:r w:rsidRPr="005655BB">
        <w:rPr>
          <w:rFonts w:ascii="Times New Roman" w:hAnsi="Times New Roman" w:cs="Times New Roman"/>
          <w:color w:val="000000" w:themeColor="text1"/>
          <w:sz w:val="24"/>
          <w:szCs w:val="24"/>
        </w:rPr>
        <w:lastRenderedPageBreak/>
        <w:t>2015, N 1, ст. 219; N 2, ст. 491; 2016, N 2, ст. 325) (далее - положение о Росаккредитации);</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3"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24 марта 2016 г. N 165 "Об утверждении Типового положения о территориальном органе Федеральной службы по аккредитации" (зарегистрирован Минюстом России 6 мая 2016 г., регистрационный N 42034);</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4" w:history="1">
        <w:proofErr w:type="gramStart"/>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30 мая 2014 г. N 329 "Об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 (зарегистрирован Минюстом России 2</w:t>
      </w:r>
      <w:proofErr w:type="gramEnd"/>
      <w:r w:rsidRPr="005655BB">
        <w:rPr>
          <w:rFonts w:ascii="Times New Roman" w:hAnsi="Times New Roman" w:cs="Times New Roman"/>
          <w:color w:val="000000" w:themeColor="text1"/>
          <w:sz w:val="24"/>
          <w:szCs w:val="24"/>
        </w:rPr>
        <w:t xml:space="preserve"> июля 2014 г., регистрационный N 32933) (далее - приказ Минэкономразвития России от 30 мая 2014 г. N 329);</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5"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30 мая 2014 г.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(зарегистрирован Минюстом России 30 июля 2014 г., регистрационный N 33362);</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6" w:history="1">
        <w:proofErr w:type="gramStart"/>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30 мая 2014 г. N 322 "Об утверждении Перечня нарушений, которые при осуществлении федерального государственного контроля за деятельностью аккредитованных лиц не влекут за собой приостановление действия аккредитации" (зарегистрирован Минюстом России 1 июля 2014 г., регистрационный N 32931) (далее - Перечень нарушений, утвержденный приказом Минэкономразвития России от 30 мая 2014 г. N 322);</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7" w:history="1">
        <w:proofErr w:type="gramStart"/>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Минюстом России 13 мая 2009 г., регистрационный N 13915) с изменениями, внесенными приказами Минэкономразвития России от 24 мая 2010 г. N 199 (зарегистрирован Минюстом России 6 июля 2010</w:t>
      </w:r>
      <w:proofErr w:type="gramEnd"/>
      <w:r w:rsidRPr="005655BB">
        <w:rPr>
          <w:rFonts w:ascii="Times New Roman" w:hAnsi="Times New Roman" w:cs="Times New Roman"/>
          <w:color w:val="000000" w:themeColor="text1"/>
          <w:sz w:val="24"/>
          <w:szCs w:val="24"/>
        </w:rPr>
        <w:t xml:space="preserve"> г., регистрационный N 17702) и от 30 сентября 2011 г. N 532 (зарегистрирован Минюстом России 10 ноября 2011 г., регистрационный N 22264) (далее - приказ Минэкономразвития России от 30 апреля 2009 г. N 141);</w:t>
      </w:r>
    </w:p>
    <w:p w:rsidR="005655BB" w:rsidRPr="005655BB" w:rsidRDefault="005655BB">
      <w:pPr>
        <w:pStyle w:val="ConsPlusNormal"/>
        <w:ind w:firstLine="540"/>
        <w:jc w:val="both"/>
        <w:rPr>
          <w:rFonts w:ascii="Times New Roman" w:hAnsi="Times New Roman" w:cs="Times New Roman"/>
          <w:color w:val="000000" w:themeColor="text1"/>
          <w:sz w:val="24"/>
          <w:szCs w:val="24"/>
        </w:rPr>
      </w:pPr>
      <w:hyperlink r:id="rId28" w:history="1">
        <w:proofErr w:type="gramStart"/>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Росаккредитации от 16 октября 2013 г. N 3425 "Об утверждении Перечня должностных лиц Федеральной службы по аккредитации и ее территориальных органов, уполномоченных составлять протоколы об административных правонарушениях" (зарегистрирован Минюстом России 19 декабря 2013 г., регистрационный N 30648) с изменениями, внесенными приказом Росаккредитации от 17 ноября 2015 г. N 16729 (зарегистрирован Минюстом России 10 декабря 2015 г., регистрационный N 40062).</w:t>
      </w:r>
      <w:proofErr w:type="gramEnd"/>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3 в ред. </w:t>
      </w:r>
      <w:hyperlink r:id="rId29"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Предмет федерального государственного контроля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 Предметом федерального государственного контроля является соблюдение обязательных требований в процессе осуществления деятельности лицами, аккредитованными в национальной системе аккредитации в порядке, установленном Федеральным </w:t>
      </w:r>
      <w:hyperlink r:id="rId30"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28 декабря 2013 г. N 412-ФЗ.</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Права и обязанности должностных лиц при осуществлении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федерального государственного контроля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 Права должностных лиц Росаккредитации, ее территориальных органов при </w:t>
      </w:r>
      <w:r w:rsidRPr="005655BB">
        <w:rPr>
          <w:rFonts w:ascii="Times New Roman" w:hAnsi="Times New Roman" w:cs="Times New Roman"/>
          <w:color w:val="000000" w:themeColor="text1"/>
          <w:sz w:val="24"/>
          <w:szCs w:val="24"/>
        </w:rPr>
        <w:lastRenderedPageBreak/>
        <w:t>исполнении государственной функции: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государственного контроля документы, сведения (информацию) и материалы о деятельности аккредитованных лиц, в отношении которых проводятся проверки, в части, относящейся к предмету проверки;</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в целях осуществления федерального государственного контроля посещать при предъявлении служебного удостоверения и обследовать используемые при осуществлении деятельности территории, здания, строения, сооружения и помещения, принадлежащие аккредитованным лицам на праве собственности или ином вещном праве;</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6" w:name="P88"/>
      <w:bookmarkEnd w:id="6"/>
      <w:proofErr w:type="gramStart"/>
      <w:r w:rsidRPr="005655BB">
        <w:rPr>
          <w:rFonts w:ascii="Times New Roman" w:hAnsi="Times New Roman" w:cs="Times New Roman"/>
          <w:color w:val="000000" w:themeColor="text1"/>
          <w:sz w:val="24"/>
          <w:szCs w:val="24"/>
        </w:rPr>
        <w:t>3) в ходе проведения проверки запрашивать и получать от руководителя и работников аккредитованного лица все необходимые для достижения целей проверки документы (информацию), в том числе надлежащим образом заверенные копии таких документов, а также требовать письменные или устные объяснения от руководителя и работников аккредитованного лица по вопросам, возникающим в ходе проведения проверки, включая случаи, когда представленные аккредитованным лицом в порядке реализации</w:t>
      </w:r>
      <w:proofErr w:type="gramEnd"/>
      <w:r w:rsidRPr="005655BB">
        <w:rPr>
          <w:rFonts w:ascii="Times New Roman" w:hAnsi="Times New Roman" w:cs="Times New Roman"/>
          <w:color w:val="000000" w:themeColor="text1"/>
          <w:sz w:val="24"/>
          <w:szCs w:val="24"/>
        </w:rPr>
        <w:t xml:space="preserve"> </w:t>
      </w:r>
      <w:hyperlink w:anchor="P130" w:history="1">
        <w:r w:rsidRPr="005655BB">
          <w:rPr>
            <w:rFonts w:ascii="Times New Roman" w:hAnsi="Times New Roman" w:cs="Times New Roman"/>
            <w:color w:val="000000" w:themeColor="text1"/>
            <w:sz w:val="24"/>
            <w:szCs w:val="24"/>
          </w:rPr>
          <w:t>подпункта 2.1 пункта 7</w:t>
        </w:r>
      </w:hyperlink>
      <w:r w:rsidRPr="005655BB">
        <w:rPr>
          <w:rFonts w:ascii="Times New Roman" w:hAnsi="Times New Roman" w:cs="Times New Roman"/>
          <w:color w:val="000000" w:themeColor="text1"/>
          <w:sz w:val="24"/>
          <w:szCs w:val="24"/>
        </w:rPr>
        <w:t xml:space="preserve"> Административного регламента документы и (или) информация не соответствуют документам и (или) информации, полученным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территориальными органами в рамках межведомственного информационного взаимодействия;</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31"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 осуществлять копирование необходимых для целей проверки документов и выносить подготовленные копии за пределы места нахождения и (или) осуществления деятельности аккредитованного лица для приобщения к материалам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 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копировальными аппаратами, сканерами, телефонами (в том числе сотовой связи), средствами аудио- и видеозаписи, фотоаппаратами, вносить их в помещения, принадлежащие аккредитованным лицам, в отношении которых проводятся проверки, осуществлять аудиозапись, фото- и видеосъемку;</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6) выдавать обязательные для исполнения предписания об устранении выявленных в ходе </w:t>
      </w:r>
      <w:proofErr w:type="gramStart"/>
      <w:r w:rsidRPr="005655BB">
        <w:rPr>
          <w:rFonts w:ascii="Times New Roman" w:hAnsi="Times New Roman" w:cs="Times New Roman"/>
          <w:color w:val="000000" w:themeColor="text1"/>
          <w:sz w:val="24"/>
          <w:szCs w:val="24"/>
        </w:rPr>
        <w:t>проверок нарушений законодательства Российской Федерации их последствий</w:t>
      </w:r>
      <w:proofErr w:type="gramEnd"/>
      <w:r w:rsidRPr="005655BB">
        <w:rPr>
          <w:rFonts w:ascii="Times New Roman" w:hAnsi="Times New Roman" w:cs="Times New Roman"/>
          <w:color w:val="000000" w:themeColor="text1"/>
          <w:sz w:val="24"/>
          <w:szCs w:val="24"/>
        </w:rPr>
        <w:t>;</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 составлять протоколы об административных правонарушениях в порядке, установленном </w:t>
      </w:r>
      <w:hyperlink r:id="rId32" w:history="1">
        <w:r w:rsidRPr="005655BB">
          <w:rPr>
            <w:rFonts w:ascii="Times New Roman" w:hAnsi="Times New Roman" w:cs="Times New Roman"/>
            <w:color w:val="000000" w:themeColor="text1"/>
            <w:sz w:val="24"/>
            <w:szCs w:val="24"/>
          </w:rPr>
          <w:t>законодательством</w:t>
        </w:r>
      </w:hyperlink>
      <w:r w:rsidRPr="005655BB">
        <w:rPr>
          <w:rFonts w:ascii="Times New Roman" w:hAnsi="Times New Roman" w:cs="Times New Roman"/>
          <w:color w:val="000000" w:themeColor="text1"/>
          <w:sz w:val="24"/>
          <w:szCs w:val="24"/>
        </w:rPr>
        <w:t xml:space="preserve"> об административных правонарушениях, и направлять их в судебные органы для рассмотрения дел об административных правонарушениях по существу с целью привлечения виновных лиц к ответственности;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8) направлять в уполномоченные органы материалы о выявленных нарушениях законодательства Российской Федерации к деятельности аккредитованных лиц для решения вопроса о привлечении виновных лиц к ответственности;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9) в случае необходимости привлекать к проведению проверки экспертов, аттестованных в соответствии с </w:t>
      </w:r>
      <w:hyperlink r:id="rId33" w:history="1">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10 июля 2014 г. N 636 (далее - эксперты);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10) осуществлять в пределах своей компетенции взаимодействие с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 Обязанности должностных лиц Росаккредитации, ее территориальных органов при осуществлении федерального государственного контроля:</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5655BB">
        <w:rPr>
          <w:rFonts w:ascii="Times New Roman" w:hAnsi="Times New Roman" w:cs="Times New Roman"/>
          <w:color w:val="000000" w:themeColor="text1"/>
          <w:sz w:val="24"/>
          <w:szCs w:val="24"/>
        </w:rPr>
        <w:lastRenderedPageBreak/>
        <w:t>пресечению нарушений обязательных требований, установленных законодательством Российской Федерации;</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соблюдать законодательство Российской Федерации, права и законные интересы юридических лиц и индивидуальных предпринимателей при осуществлении федерального государственного контроля;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проводить проверки на основании и в соответствии с приказами о проведении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4) беспрепятственно по предъявлении служебного удостоверения посещать территорию, здания, сооружения и помещения, используемые заявителем для проведения работ согласно области аккредитации, получать доступ к используемым заявителем согласно области аккредитации оборудованию, техническим средствам, веществам и материалам;</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5.1) истребовать в рамках межведомственного информационного взаимодействия при организации и проведении проверки в соответствии с ее целями документы и (или) информацию, указанные в </w:t>
      </w:r>
      <w:hyperlink w:anchor="P288" w:history="1">
        <w:r w:rsidRPr="005655BB">
          <w:rPr>
            <w:rFonts w:ascii="Times New Roman" w:hAnsi="Times New Roman" w:cs="Times New Roman"/>
            <w:color w:val="000000" w:themeColor="text1"/>
            <w:sz w:val="24"/>
            <w:szCs w:val="24"/>
          </w:rPr>
          <w:t>пункте 35.1</w:t>
        </w:r>
      </w:hyperlink>
      <w:r w:rsidRPr="005655BB">
        <w:rPr>
          <w:rFonts w:ascii="Times New Roman" w:hAnsi="Times New Roman" w:cs="Times New Roman"/>
          <w:color w:val="000000" w:themeColor="text1"/>
          <w:sz w:val="24"/>
          <w:szCs w:val="24"/>
        </w:rPr>
        <w:t xml:space="preserve"> Административного регламента;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spellStart"/>
      <w:r w:rsidRPr="005655BB">
        <w:rPr>
          <w:rFonts w:ascii="Times New Roman" w:hAnsi="Times New Roman" w:cs="Times New Roman"/>
          <w:color w:val="000000" w:themeColor="text1"/>
          <w:sz w:val="24"/>
          <w:szCs w:val="24"/>
        </w:rPr>
        <w:t>пп</w:t>
      </w:r>
      <w:proofErr w:type="spellEnd"/>
      <w:r w:rsidRPr="005655BB">
        <w:rPr>
          <w:rFonts w:ascii="Times New Roman" w:hAnsi="Times New Roman" w:cs="Times New Roman"/>
          <w:color w:val="000000" w:themeColor="text1"/>
          <w:sz w:val="24"/>
          <w:szCs w:val="24"/>
        </w:rPr>
        <w:t xml:space="preserve">. 5.1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34"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относящуюся к предмету проверки информацию и документы, в том числе послужившие основанием для проведения проверки, а также документы и (или) информацию, полученные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территориальными органами в рамках межведомственного информационного взаимодействия при организации и проведении проверки, в том числе послужившие</w:t>
      </w:r>
      <w:proofErr w:type="gramEnd"/>
      <w:r w:rsidRPr="005655BB">
        <w:rPr>
          <w:rFonts w:ascii="Times New Roman" w:hAnsi="Times New Roman" w:cs="Times New Roman"/>
          <w:color w:val="000000" w:themeColor="text1"/>
          <w:sz w:val="24"/>
          <w:szCs w:val="24"/>
        </w:rPr>
        <w:t xml:space="preserve"> основанием для проведения проверки;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3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при организации и проведении проверки в рамках межведомственного информационного взаимодействия от иных государственных органов, а также с результатами проверок. В случае проведения выездной проверки уполномоченный представитель юридического лица вправе ознакомиться с оформленным актом проверки лично. В случае проведения документарной проверки, в том числе без запроса документов, акт проверки направляется в течение трех рабочих дней со дня завершения проверки аккредитованному лицу заказным почтовым отправлением с уведомлением о вручении;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3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числе</w:t>
      </w:r>
      <w:proofErr w:type="gramEnd"/>
      <w:r w:rsidRPr="005655BB">
        <w:rPr>
          <w:rFonts w:ascii="Times New Roman" w:hAnsi="Times New Roman" w:cs="Times New Roman"/>
          <w:color w:val="000000" w:themeColor="text1"/>
          <w:sz w:val="24"/>
          <w:szCs w:val="24"/>
        </w:rPr>
        <w:t xml:space="preserve"> индивидуальных предпринимателей, юридических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10) соблюдать сроки проведения проверки, установленные Федеральным </w:t>
      </w:r>
      <w:hyperlink r:id="rId37"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w:t>
      </w:r>
      <w:r w:rsidRPr="005655BB">
        <w:rPr>
          <w:rFonts w:ascii="Times New Roman" w:hAnsi="Times New Roman" w:cs="Times New Roman"/>
          <w:color w:val="000000" w:themeColor="text1"/>
          <w:sz w:val="24"/>
          <w:szCs w:val="24"/>
        </w:rPr>
        <w:lastRenderedPageBreak/>
        <w:t>26 декабря 2008 г. N 294-ФЗ и Административным регламентом;</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 не требовать от юридического лица, индивидуального предпринимателя документы и иные сведения, представление которых не предусмотрено </w:t>
      </w:r>
      <w:hyperlink w:anchor="P88" w:history="1">
        <w:r w:rsidRPr="005655BB">
          <w:rPr>
            <w:rFonts w:ascii="Times New Roman" w:hAnsi="Times New Roman" w:cs="Times New Roman"/>
            <w:color w:val="000000" w:themeColor="text1"/>
            <w:sz w:val="24"/>
            <w:szCs w:val="24"/>
          </w:rPr>
          <w:t>подпунктом 3 пункта 5</w:t>
        </w:r>
      </w:hyperlink>
      <w:r w:rsidRPr="005655BB">
        <w:rPr>
          <w:rFonts w:ascii="Times New Roman" w:hAnsi="Times New Roman" w:cs="Times New Roman"/>
          <w:color w:val="000000" w:themeColor="text1"/>
          <w:sz w:val="24"/>
          <w:szCs w:val="24"/>
        </w:rPr>
        <w:t xml:space="preserve"> Административного регламента, а также документы и (или) информацию, полученную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территориальными органами в рамках межведомственного информационного взаимодействия при организации и проведении проверки;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38"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13) осуществлять запись о проведенной проверке в журнале учета проверок (при его наличии);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14) давать юридическим и физическим лицам разъяснения по предмету проводимой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15) не разглашать информацию, полученную в результате проведения федерального государственного контроля и составляющую государственную, коммерческую, служебную, иную охраняемую </w:t>
      </w:r>
      <w:hyperlink r:id="rId39"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тайну, за исключением случаев, предусмотренных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16) осуществлять в установленном порядке ведение документации, отражающей деятельность по исполнению государственной функции;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17) исполнять государственную функцию в соответствии с настоящим Административным регламентом;</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18) в объеме и сроки, определенные </w:t>
      </w:r>
      <w:hyperlink r:id="rId40" w:history="1">
        <w:r w:rsidRPr="005655BB">
          <w:rPr>
            <w:rFonts w:ascii="Times New Roman" w:hAnsi="Times New Roman" w:cs="Times New Roman"/>
            <w:color w:val="000000" w:themeColor="text1"/>
            <w:sz w:val="24"/>
            <w:szCs w:val="24"/>
          </w:rPr>
          <w:t>постановлением</w:t>
        </w:r>
      </w:hyperlink>
      <w:r w:rsidRPr="005655BB">
        <w:rPr>
          <w:rFonts w:ascii="Times New Roman" w:hAnsi="Times New Roman" w:cs="Times New Roman"/>
          <w:color w:val="000000" w:themeColor="text1"/>
          <w:sz w:val="24"/>
          <w:szCs w:val="24"/>
        </w:rPr>
        <w:t xml:space="preserve"> Правительства Российской Федерации от 28 апреля 2015 г. N 415, вносить в единый реестр проверок информацию об организации и проведении проверок.</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spellStart"/>
      <w:r w:rsidRPr="005655BB">
        <w:rPr>
          <w:rFonts w:ascii="Times New Roman" w:hAnsi="Times New Roman" w:cs="Times New Roman"/>
          <w:color w:val="000000" w:themeColor="text1"/>
          <w:sz w:val="24"/>
          <w:szCs w:val="24"/>
        </w:rPr>
        <w:t>пп</w:t>
      </w:r>
      <w:proofErr w:type="spellEnd"/>
      <w:r w:rsidRPr="005655BB">
        <w:rPr>
          <w:rFonts w:ascii="Times New Roman" w:hAnsi="Times New Roman" w:cs="Times New Roman"/>
          <w:color w:val="000000" w:themeColor="text1"/>
          <w:sz w:val="24"/>
          <w:szCs w:val="24"/>
        </w:rPr>
        <w:t xml:space="preserve">. 18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41"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Права и обязанности аккредитованных лиц, в отношении</w:t>
      </w:r>
    </w:p>
    <w:p w:rsidR="005655BB" w:rsidRPr="005655BB" w:rsidRDefault="005655BB">
      <w:pPr>
        <w:pStyle w:val="ConsPlusNormal"/>
        <w:jc w:val="center"/>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которых</w:t>
      </w:r>
      <w:proofErr w:type="gramEnd"/>
      <w:r w:rsidRPr="005655BB">
        <w:rPr>
          <w:rFonts w:ascii="Times New Roman" w:hAnsi="Times New Roman" w:cs="Times New Roman"/>
          <w:color w:val="000000" w:themeColor="text1"/>
          <w:sz w:val="24"/>
          <w:szCs w:val="24"/>
        </w:rPr>
        <w:t xml:space="preserve"> осуществляются мероприятия по федеральному</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государственному контролю</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непосредственно присутствовать при проведении проверки, в случае проведения выездной проверки давать объяснения по вопросам, относящимся к предмету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получать от должностных лиц Росаккредитации, ее территориальных органов информацию, которая относится к предмету проверки и предоставление которой осуществляется в соответствии с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7" w:name="P130"/>
      <w:bookmarkEnd w:id="7"/>
      <w:r w:rsidRPr="005655BB">
        <w:rPr>
          <w:rFonts w:ascii="Times New Roman" w:hAnsi="Times New Roman" w:cs="Times New Roman"/>
          <w:color w:val="000000" w:themeColor="text1"/>
          <w:sz w:val="24"/>
          <w:szCs w:val="24"/>
        </w:rPr>
        <w:t xml:space="preserve">2.1) по собственной инициативе представлять документы и (или) информацию, которые указаны в </w:t>
      </w:r>
      <w:hyperlink w:anchor="P288" w:history="1">
        <w:r w:rsidRPr="005655BB">
          <w:rPr>
            <w:rFonts w:ascii="Times New Roman" w:hAnsi="Times New Roman" w:cs="Times New Roman"/>
            <w:color w:val="000000" w:themeColor="text1"/>
            <w:sz w:val="24"/>
            <w:szCs w:val="24"/>
          </w:rPr>
          <w:t>пункте 35.1</w:t>
        </w:r>
      </w:hyperlink>
      <w:r w:rsidRPr="005655BB">
        <w:rPr>
          <w:rFonts w:ascii="Times New Roman" w:hAnsi="Times New Roman" w:cs="Times New Roman"/>
          <w:color w:val="000000" w:themeColor="text1"/>
          <w:sz w:val="24"/>
          <w:szCs w:val="24"/>
        </w:rPr>
        <w:t xml:space="preserve"> Административного регламента;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spellStart"/>
      <w:r w:rsidRPr="005655BB">
        <w:rPr>
          <w:rFonts w:ascii="Times New Roman" w:hAnsi="Times New Roman" w:cs="Times New Roman"/>
          <w:color w:val="000000" w:themeColor="text1"/>
          <w:sz w:val="24"/>
          <w:szCs w:val="24"/>
        </w:rPr>
        <w:t>пп</w:t>
      </w:r>
      <w:proofErr w:type="spellEnd"/>
      <w:r w:rsidRPr="005655BB">
        <w:rPr>
          <w:rFonts w:ascii="Times New Roman" w:hAnsi="Times New Roman" w:cs="Times New Roman"/>
          <w:color w:val="000000" w:themeColor="text1"/>
          <w:sz w:val="24"/>
          <w:szCs w:val="24"/>
        </w:rPr>
        <w:t xml:space="preserve">. 2.1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42"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2.2) если представленные в порядке реализации </w:t>
      </w:r>
      <w:hyperlink w:anchor="P130" w:history="1">
        <w:r w:rsidRPr="005655BB">
          <w:rPr>
            <w:rFonts w:ascii="Times New Roman" w:hAnsi="Times New Roman" w:cs="Times New Roman"/>
            <w:color w:val="000000" w:themeColor="text1"/>
            <w:sz w:val="24"/>
            <w:szCs w:val="24"/>
          </w:rPr>
          <w:t>подпункта 2.1 пункта 7</w:t>
        </w:r>
      </w:hyperlink>
      <w:r w:rsidRPr="005655BB">
        <w:rPr>
          <w:rFonts w:ascii="Times New Roman" w:hAnsi="Times New Roman" w:cs="Times New Roman"/>
          <w:color w:val="000000" w:themeColor="text1"/>
          <w:sz w:val="24"/>
          <w:szCs w:val="24"/>
        </w:rPr>
        <w:t xml:space="preserve"> Административного регламента документы и (или) информация не соответствуют документам и (или) информации, полученным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ее территориальными органами в рамках межведомственного информационного взаимодействия, давать пояснения в письменной форме, а также дополнительно представлять документы и материалы в подтверждение достоверности представленных в соответствии с </w:t>
      </w:r>
      <w:hyperlink w:anchor="P130" w:history="1">
        <w:r w:rsidRPr="005655BB">
          <w:rPr>
            <w:rFonts w:ascii="Times New Roman" w:hAnsi="Times New Roman" w:cs="Times New Roman"/>
            <w:color w:val="000000" w:themeColor="text1"/>
            <w:sz w:val="24"/>
            <w:szCs w:val="24"/>
          </w:rPr>
          <w:t>подпунктом 2.1 пункта 7</w:t>
        </w:r>
      </w:hyperlink>
      <w:r w:rsidRPr="005655BB">
        <w:rPr>
          <w:rFonts w:ascii="Times New Roman" w:hAnsi="Times New Roman" w:cs="Times New Roman"/>
          <w:color w:val="000000" w:themeColor="text1"/>
          <w:sz w:val="24"/>
          <w:szCs w:val="24"/>
        </w:rPr>
        <w:t xml:space="preserve"> Административного регламента документов и (или</w:t>
      </w:r>
      <w:proofErr w:type="gramEnd"/>
      <w:r w:rsidRPr="005655BB">
        <w:rPr>
          <w:rFonts w:ascii="Times New Roman" w:hAnsi="Times New Roman" w:cs="Times New Roman"/>
          <w:color w:val="000000" w:themeColor="text1"/>
          <w:sz w:val="24"/>
          <w:szCs w:val="24"/>
        </w:rPr>
        <w:t>) информации;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spellStart"/>
      <w:r w:rsidRPr="005655BB">
        <w:rPr>
          <w:rFonts w:ascii="Times New Roman" w:hAnsi="Times New Roman" w:cs="Times New Roman"/>
          <w:color w:val="000000" w:themeColor="text1"/>
          <w:sz w:val="24"/>
          <w:szCs w:val="24"/>
        </w:rPr>
        <w:t>пп</w:t>
      </w:r>
      <w:proofErr w:type="spellEnd"/>
      <w:r w:rsidRPr="005655BB">
        <w:rPr>
          <w:rFonts w:ascii="Times New Roman" w:hAnsi="Times New Roman" w:cs="Times New Roman"/>
          <w:color w:val="000000" w:themeColor="text1"/>
          <w:sz w:val="24"/>
          <w:szCs w:val="24"/>
        </w:rPr>
        <w:t xml:space="preserve">. 2.2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43"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lastRenderedPageBreak/>
        <w:t>3) знакомиться с результатами выездной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 обжаловать действия (бездействие) должностных лиц Росаккредитации, ее территориального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7.1. При осуществлении федерального государственного контроля должностным лицам Росаккредитации, ее территориальных органов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запрашиваемых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в рамках межведомственного информационного взаимодействия от иных государственных органов в соответствии с </w:t>
      </w:r>
      <w:hyperlink w:anchor="P288" w:history="1">
        <w:r w:rsidRPr="005655BB">
          <w:rPr>
            <w:rFonts w:ascii="Times New Roman" w:hAnsi="Times New Roman" w:cs="Times New Roman"/>
            <w:color w:val="000000" w:themeColor="text1"/>
            <w:sz w:val="24"/>
            <w:szCs w:val="24"/>
          </w:rPr>
          <w:t>пунктом 35.1</w:t>
        </w:r>
      </w:hyperlink>
      <w:r w:rsidRPr="005655BB">
        <w:rPr>
          <w:rFonts w:ascii="Times New Roman" w:hAnsi="Times New Roman" w:cs="Times New Roman"/>
          <w:color w:val="000000" w:themeColor="text1"/>
          <w:sz w:val="24"/>
          <w:szCs w:val="24"/>
        </w:rPr>
        <w:t xml:space="preserve"> Административного регламента.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7.1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44"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8. Аккредитованные лица имеют право на возмещение вреда, причиненного при осуществлении федерального государственного контроля.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предоставлять должностным лицам Росаккредитации, ее территориального органа, проводящим выездную проверку, возможность ознакомиться с документами, связанными с целями, задачами и предметом выездной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обеспечивать беспрепятственный доступ проводящих выездную проверку должностных лиц Росаккредитации, ее территориального органа и участвующих в выездной проверке экспертов, на территорию, в используемые при осуществлении деятельности здания, строения, сооружения, помещения, к используемому оборудованию, техническим средствам и иным подобным объектам;</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3) своевременно и полно обеспечивать предоставление должностным лицам Росаккредитации, ее территориального органа информации и документов, необходимых для проведения документарной проверки в порядке, установленном </w:t>
      </w:r>
      <w:hyperlink r:id="rId45" w:history="1">
        <w:r w:rsidRPr="005655BB">
          <w:rPr>
            <w:rFonts w:ascii="Times New Roman" w:hAnsi="Times New Roman" w:cs="Times New Roman"/>
            <w:color w:val="000000" w:themeColor="text1"/>
            <w:sz w:val="24"/>
            <w:szCs w:val="24"/>
          </w:rPr>
          <w:t>статьей 11</w:t>
        </w:r>
      </w:hyperlink>
      <w:r w:rsidRPr="005655BB">
        <w:rPr>
          <w:rFonts w:ascii="Times New Roman" w:hAnsi="Times New Roman" w:cs="Times New Roman"/>
          <w:color w:val="000000" w:themeColor="text1"/>
          <w:sz w:val="24"/>
          <w:szCs w:val="24"/>
        </w:rPr>
        <w:t xml:space="preserve"> Федерального закона от 26 декабря 2008 г. N 294-ФЗ;</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4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 предоставлять по запросу должностных лиц Росаккредитации, ее территориальных органов, проводящих проверку, документы, необходимые для достижения целей проверочных мероприятий, в том числе в момент проведения выездной проверки.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47"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Описание результата исполнения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10. Результатом исполнения государственной функции является составление акта проверки соблюдения аккредитованным лицом обязательных требований, установленных законодательством Российской Федерации, регулирующих деятельность в сфере аккредитации, либо подготовка служебной записки по результатам систематического наблюдения, анализа и прогнозирования в соответствии с </w:t>
      </w:r>
      <w:hyperlink w:anchor="P457" w:history="1">
        <w:r w:rsidRPr="005655BB">
          <w:rPr>
            <w:rFonts w:ascii="Times New Roman" w:hAnsi="Times New Roman" w:cs="Times New Roman"/>
            <w:color w:val="000000" w:themeColor="text1"/>
            <w:sz w:val="24"/>
            <w:szCs w:val="24"/>
          </w:rPr>
          <w:t>пунктом 81</w:t>
        </w:r>
      </w:hyperlink>
      <w:r w:rsidRPr="005655BB">
        <w:rPr>
          <w:rFonts w:ascii="Times New Roman" w:hAnsi="Times New Roman" w:cs="Times New Roman"/>
          <w:color w:val="000000" w:themeColor="text1"/>
          <w:sz w:val="24"/>
          <w:szCs w:val="24"/>
        </w:rPr>
        <w:t xml:space="preserve"> Административного регламента.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случае выявления при проведении проверки нарушений аккредитованным лицом обязательных требований, установленных законодательством Российской Федерации, </w:t>
      </w:r>
      <w:r w:rsidRPr="005655BB">
        <w:rPr>
          <w:rFonts w:ascii="Times New Roman" w:hAnsi="Times New Roman" w:cs="Times New Roman"/>
          <w:color w:val="000000" w:themeColor="text1"/>
          <w:sz w:val="24"/>
          <w:szCs w:val="24"/>
        </w:rPr>
        <w:lastRenderedPageBreak/>
        <w:t>регулирующих деятельность аккредитованных лиц, результатами исполнения государственной функции являются:</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8" w:name="P152"/>
      <w:bookmarkEnd w:id="8"/>
      <w:r w:rsidRPr="005655BB">
        <w:rPr>
          <w:rFonts w:ascii="Times New Roman" w:hAnsi="Times New Roman" w:cs="Times New Roman"/>
          <w:color w:val="000000" w:themeColor="text1"/>
          <w:sz w:val="24"/>
          <w:szCs w:val="24"/>
        </w:rPr>
        <w:t xml:space="preserve">1) выдача предписания об устранении выявленного нарушения в случае, если таким нарушением является несоответствие деятельности аккредитованного лица требованиям законодательства Российской Федерации к деятельности аккредитованных лиц, которое относится к </w:t>
      </w:r>
      <w:hyperlink r:id="rId48" w:history="1">
        <w:r w:rsidRPr="005655BB">
          <w:rPr>
            <w:rFonts w:ascii="Times New Roman" w:hAnsi="Times New Roman" w:cs="Times New Roman"/>
            <w:color w:val="000000" w:themeColor="text1"/>
            <w:sz w:val="24"/>
            <w:szCs w:val="24"/>
          </w:rPr>
          <w:t>Перечню</w:t>
        </w:r>
      </w:hyperlink>
      <w:r w:rsidRPr="005655BB">
        <w:rPr>
          <w:rFonts w:ascii="Times New Roman" w:hAnsi="Times New Roman" w:cs="Times New Roman"/>
          <w:color w:val="000000" w:themeColor="text1"/>
          <w:sz w:val="24"/>
          <w:szCs w:val="24"/>
        </w:rPr>
        <w:t xml:space="preserve"> нарушений, утвержденному приказом Минэкономразвития России от 30 мая 2014 г. N 322;</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9" w:name="P153"/>
      <w:bookmarkEnd w:id="9"/>
      <w:proofErr w:type="gramStart"/>
      <w:r w:rsidRPr="005655BB">
        <w:rPr>
          <w:rFonts w:ascii="Times New Roman" w:hAnsi="Times New Roman" w:cs="Times New Roman"/>
          <w:color w:val="000000" w:themeColor="text1"/>
          <w:sz w:val="24"/>
          <w:szCs w:val="24"/>
        </w:rPr>
        <w:t xml:space="preserve">2) выдача предписания об устранении выявленного нарушения и приостановление действия аккредитации в отношении всей области аккредитации или определенной части области аккредитации в случае, если таким нарушением является несоответствие деятельности аккредитованного лица требованиям законодательства Российской Федерации к деятельности аккредитованных лиц, которое не относится к </w:t>
      </w:r>
      <w:hyperlink r:id="rId49" w:history="1">
        <w:r w:rsidRPr="005655BB">
          <w:rPr>
            <w:rFonts w:ascii="Times New Roman" w:hAnsi="Times New Roman" w:cs="Times New Roman"/>
            <w:color w:val="000000" w:themeColor="text1"/>
            <w:sz w:val="24"/>
            <w:szCs w:val="24"/>
          </w:rPr>
          <w:t>Перечню</w:t>
        </w:r>
      </w:hyperlink>
      <w:r w:rsidRPr="005655BB">
        <w:rPr>
          <w:rFonts w:ascii="Times New Roman" w:hAnsi="Times New Roman" w:cs="Times New Roman"/>
          <w:color w:val="000000" w:themeColor="text1"/>
          <w:sz w:val="24"/>
          <w:szCs w:val="24"/>
        </w:rPr>
        <w:t xml:space="preserve"> нарушений, утвержденному приказом Минэкономразвития России от 30 мая 2014 г. N 322;</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0" w:name="P154"/>
      <w:bookmarkEnd w:id="10"/>
      <w:r w:rsidRPr="005655BB">
        <w:rPr>
          <w:rFonts w:ascii="Times New Roman" w:hAnsi="Times New Roman" w:cs="Times New Roman"/>
          <w:color w:val="000000" w:themeColor="text1"/>
          <w:sz w:val="24"/>
          <w:szCs w:val="24"/>
        </w:rPr>
        <w:t xml:space="preserve">3) выдача предписания об устранении выявленного нарушения и приостановление действия аккредитации в отношении всей области аккредитации или определенной части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152" w:history="1">
        <w:r w:rsidRPr="005655BB">
          <w:rPr>
            <w:rFonts w:ascii="Times New Roman" w:hAnsi="Times New Roman" w:cs="Times New Roman"/>
            <w:color w:val="000000" w:themeColor="text1"/>
            <w:sz w:val="24"/>
            <w:szCs w:val="24"/>
          </w:rPr>
          <w:t>подпунктом 1</w:t>
        </w:r>
      </w:hyperlink>
      <w:r w:rsidRPr="005655BB">
        <w:rPr>
          <w:rFonts w:ascii="Times New Roman" w:hAnsi="Times New Roman" w:cs="Times New Roman"/>
          <w:color w:val="000000" w:themeColor="text1"/>
          <w:sz w:val="24"/>
          <w:szCs w:val="24"/>
        </w:rPr>
        <w:t xml:space="preserve"> настоящего пункта;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 прекращение действия аккредитации или сокращение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153" w:history="1">
        <w:r w:rsidRPr="005655BB">
          <w:rPr>
            <w:rFonts w:ascii="Times New Roman" w:hAnsi="Times New Roman" w:cs="Times New Roman"/>
            <w:color w:val="000000" w:themeColor="text1"/>
            <w:sz w:val="24"/>
            <w:szCs w:val="24"/>
          </w:rPr>
          <w:t>подпунктами 2</w:t>
        </w:r>
      </w:hyperlink>
      <w:r w:rsidRPr="005655BB">
        <w:rPr>
          <w:rFonts w:ascii="Times New Roman" w:hAnsi="Times New Roman" w:cs="Times New Roman"/>
          <w:color w:val="000000" w:themeColor="text1"/>
          <w:sz w:val="24"/>
          <w:szCs w:val="24"/>
        </w:rPr>
        <w:t xml:space="preserve"> и </w:t>
      </w:r>
      <w:hyperlink w:anchor="P154" w:history="1">
        <w:r w:rsidRPr="005655BB">
          <w:rPr>
            <w:rFonts w:ascii="Times New Roman" w:hAnsi="Times New Roman" w:cs="Times New Roman"/>
            <w:color w:val="000000" w:themeColor="text1"/>
            <w:sz w:val="24"/>
            <w:szCs w:val="24"/>
          </w:rPr>
          <w:t>3</w:t>
        </w:r>
      </w:hyperlink>
      <w:r w:rsidRPr="005655BB">
        <w:rPr>
          <w:rFonts w:ascii="Times New Roman" w:hAnsi="Times New Roman" w:cs="Times New Roman"/>
          <w:color w:val="000000" w:themeColor="text1"/>
          <w:sz w:val="24"/>
          <w:szCs w:val="24"/>
        </w:rPr>
        <w:t xml:space="preserve"> настоящего пункта.</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1"/>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II. Требования к порядку исполнения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Порядок информирования об исполнении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 Информация о порядке исполнения государственной функции предоставляется непосредственно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территориальными органами: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(www.gosuslugi.ru);</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посредством размещения информации на официальном сайте Росаккредитации в информационно-телекоммуникационной сети "Интернет" (http://www.fsa.gov.ru) (далее - официальный сайт Росаккредитации) и на информационных стендах в Росаккредитации, ее территориальных органов;</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50"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посредством публикации в средствах массовой информации и информационных материалах (брошюрах, буклетах и так далее);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путем устного консультирования на личном приеме граждан (индивидуальных предпринимателей), в том числе представителей юридических лиц, общественных объединений;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 телефону, электронной почте, письменным сообщением на устное или письменное обращение.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12. По телефону, на личном приеме предоставляется следующая информация: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график (режим) работы Росаккредитации, ее территориальных органов, должностных лиц, уполномоченных предоставлять информацию по телефону, и приема граждан;</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входящие номера, под которыми зарегистрированы в системе делопроизводства материалы проверки и иные документы;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о месте размещения на официальном сайте Росаккредитации, в федеральной </w:t>
      </w:r>
      <w:r w:rsidRPr="005655BB">
        <w:rPr>
          <w:rFonts w:ascii="Times New Roman" w:hAnsi="Times New Roman" w:cs="Times New Roman"/>
          <w:color w:val="000000" w:themeColor="text1"/>
          <w:sz w:val="24"/>
          <w:szCs w:val="24"/>
        </w:rPr>
        <w:lastRenderedPageBreak/>
        <w:t>государственной информационной системе "Единый портал государственных и муниципальных услуг (функций)" справочных материалов по вопросам исполнения государственной функции.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13. Посредством размещения на официальном сайте Росаккредитации предоставляется следующая информация: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 местонахождении, контактных телефонах, адресах электронной почты Росаккредитации, ее территориальных органов;</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 нормативных правовых актах Российской Федерации, регулирующих вопросы проведения проверок;</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настоящий Административный регламент;</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график (режим) работы Росаккредитации, ее территориальных органов, порядок и время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обобщенная информация о результатах проверок соблюдения аккредитованными лицами законодательства Российской Федерации об аккредитации в национальной системе аккредитации, проведенных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территориальными органами, в пределах их полномочий;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доклад об осуществлении проверок соблюдения законодательства Российской Федерации и эффективности государственного контроля за прошедший год;</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статистическая информация, сформированная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в соответствии с федеральным планом статистических работ.</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14. Посредством размещения на информационных стендах в Росаккредитации, ее территориальных органов предоставляется следующая информация:</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51"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график (режим) работы и приема граждан;</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номера кабинетов, где проводятся прием и информирование юридических лиц и индивидуальных предпринимателей по вопросам осуществления государственного контроля, а также фамилии, имена, отчества (последнее - при наличии) и должности федеральных государственных гражданских служащих, осуществляющих указанный прием и информирование;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место нахождения и телефоны органов государственной власти, уполномоченных осуществлять </w:t>
      </w:r>
      <w:proofErr w:type="gramStart"/>
      <w:r w:rsidRPr="005655BB">
        <w:rPr>
          <w:rFonts w:ascii="Times New Roman" w:hAnsi="Times New Roman" w:cs="Times New Roman"/>
          <w:color w:val="000000" w:themeColor="text1"/>
          <w:sz w:val="24"/>
          <w:szCs w:val="24"/>
        </w:rPr>
        <w:t>контроль за</w:t>
      </w:r>
      <w:proofErr w:type="gramEnd"/>
      <w:r w:rsidRPr="005655BB">
        <w:rPr>
          <w:rFonts w:ascii="Times New Roman" w:hAnsi="Times New Roman" w:cs="Times New Roman"/>
          <w:color w:val="000000" w:themeColor="text1"/>
          <w:sz w:val="24"/>
          <w:szCs w:val="24"/>
        </w:rPr>
        <w:t xml:space="preserve"> должностными лицами, осуществляющими государственный контроль за деятельностью аккредитованных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(www.gosuslugi.ru) предоставляется следующая информация: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 местонахождении, контактных телефонах, адресах электронной почты Росаккредитации, ее территориальных органов;</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 нормативных правовых актах Российской Федерации, регулирующих вопросы проведения проверок;</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положения настоящего Административного регламента;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график (режим) работы Росаккредитации, ее территориальных органов и </w:t>
      </w:r>
      <w:proofErr w:type="gramStart"/>
      <w:r w:rsidRPr="005655BB">
        <w:rPr>
          <w:rFonts w:ascii="Times New Roman" w:hAnsi="Times New Roman" w:cs="Times New Roman"/>
          <w:color w:val="000000" w:themeColor="text1"/>
          <w:sz w:val="24"/>
          <w:szCs w:val="24"/>
        </w:rPr>
        <w:t>порядок</w:t>
      </w:r>
      <w:proofErr w:type="gramEnd"/>
      <w:r w:rsidRPr="005655BB">
        <w:rPr>
          <w:rFonts w:ascii="Times New Roman" w:hAnsi="Times New Roman" w:cs="Times New Roman"/>
          <w:color w:val="000000" w:themeColor="text1"/>
          <w:sz w:val="24"/>
          <w:szCs w:val="24"/>
        </w:rPr>
        <w:t xml:space="preserve"> и время приема граждан, индивидуальных предпринимателей, представителей организаций (юридических лиц), общественных объединений, государственных органов.</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16. Место нахождения центрального аппарата Росаккредитации и почтовый адрес для направления документов и обращений: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117997, г. Москва, ул. Вавилова, д. 7.</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Электронный адрес для обращений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info@fsa.gov.ru.</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Телефон справочной службы Росаккредитации: (495) 539-26-70.</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Официальный сайт Росаккредитации: http://www.fsa.gov.ru.</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17. Сведения о местонахождении, контактных телефонах, </w:t>
      </w:r>
      <w:proofErr w:type="gramStart"/>
      <w:r w:rsidRPr="005655BB">
        <w:rPr>
          <w:rFonts w:ascii="Times New Roman" w:hAnsi="Times New Roman" w:cs="Times New Roman"/>
          <w:color w:val="000000" w:themeColor="text1"/>
          <w:sz w:val="24"/>
          <w:szCs w:val="24"/>
        </w:rPr>
        <w:t>интернет-адресах</w:t>
      </w:r>
      <w:proofErr w:type="gramEnd"/>
      <w:r w:rsidRPr="005655BB">
        <w:rPr>
          <w:rFonts w:ascii="Times New Roman" w:hAnsi="Times New Roman" w:cs="Times New Roman"/>
          <w:color w:val="000000" w:themeColor="text1"/>
          <w:sz w:val="24"/>
          <w:szCs w:val="24"/>
        </w:rPr>
        <w:t xml:space="preserve"> территориальных органов Росаккредитации приведены в </w:t>
      </w:r>
      <w:hyperlink w:anchor="P618" w:history="1">
        <w:r w:rsidRPr="005655BB">
          <w:rPr>
            <w:rFonts w:ascii="Times New Roman" w:hAnsi="Times New Roman" w:cs="Times New Roman"/>
            <w:color w:val="000000" w:themeColor="text1"/>
            <w:sz w:val="24"/>
            <w:szCs w:val="24"/>
          </w:rPr>
          <w:t>приложении N 1</w:t>
        </w:r>
      </w:hyperlink>
      <w:r w:rsidRPr="005655BB">
        <w:rPr>
          <w:rFonts w:ascii="Times New Roman" w:hAnsi="Times New Roman" w:cs="Times New Roman"/>
          <w:color w:val="000000" w:themeColor="text1"/>
          <w:sz w:val="24"/>
          <w:szCs w:val="24"/>
        </w:rPr>
        <w:t xml:space="preserve"> к </w:t>
      </w:r>
      <w:r w:rsidRPr="005655BB">
        <w:rPr>
          <w:rFonts w:ascii="Times New Roman" w:hAnsi="Times New Roman" w:cs="Times New Roman"/>
          <w:color w:val="000000" w:themeColor="text1"/>
          <w:sz w:val="24"/>
          <w:szCs w:val="24"/>
        </w:rPr>
        <w:lastRenderedPageBreak/>
        <w:t>Административному регламенту.</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18. График работы Росаккредитации, ее территориальных органов:</w:t>
      </w:r>
    </w:p>
    <w:p w:rsidR="005655BB" w:rsidRPr="005655BB" w:rsidRDefault="005655BB">
      <w:pPr>
        <w:rPr>
          <w:rFonts w:ascii="Times New Roman" w:hAnsi="Times New Roman" w:cs="Times New Roman"/>
          <w:color w:val="000000" w:themeColor="text1"/>
          <w:sz w:val="24"/>
          <w:szCs w:val="24"/>
        </w:rPr>
        <w:sectPr w:rsidR="005655BB" w:rsidRPr="005655BB" w:rsidSect="005655BB">
          <w:pgSz w:w="11906" w:h="16838"/>
          <w:pgMar w:top="1134" w:right="850" w:bottom="1134" w:left="1701" w:header="708" w:footer="708" w:gutter="0"/>
          <w:cols w:space="708"/>
          <w:docGrid w:linePitch="360"/>
        </w:sectPr>
      </w:pPr>
    </w:p>
    <w:p w:rsidR="005655BB" w:rsidRPr="005655BB" w:rsidRDefault="005655BB">
      <w:pPr>
        <w:pStyle w:val="ConsPlusNormal"/>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6917"/>
      </w:tblGrid>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понедельник</w:t>
            </w:r>
          </w:p>
        </w:tc>
        <w:tc>
          <w:tcPr>
            <w:tcW w:w="6917"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09.00 - 18.00</w:t>
            </w:r>
          </w:p>
        </w:tc>
      </w:tr>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вторник</w:t>
            </w:r>
          </w:p>
        </w:tc>
        <w:tc>
          <w:tcPr>
            <w:tcW w:w="6917"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09.00 - 18.00</w:t>
            </w:r>
          </w:p>
        </w:tc>
      </w:tr>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среда</w:t>
            </w:r>
          </w:p>
        </w:tc>
        <w:tc>
          <w:tcPr>
            <w:tcW w:w="6917"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09.00 - 18.00</w:t>
            </w:r>
          </w:p>
        </w:tc>
      </w:tr>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четверг</w:t>
            </w:r>
          </w:p>
        </w:tc>
        <w:tc>
          <w:tcPr>
            <w:tcW w:w="6917"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09.00 - 18.00</w:t>
            </w:r>
          </w:p>
        </w:tc>
      </w:tr>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пятница</w:t>
            </w:r>
          </w:p>
        </w:tc>
        <w:tc>
          <w:tcPr>
            <w:tcW w:w="6917"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09.00 - 18.00</w:t>
            </w:r>
          </w:p>
        </w:tc>
      </w:tr>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суббота</w:t>
            </w:r>
          </w:p>
        </w:tc>
        <w:tc>
          <w:tcPr>
            <w:tcW w:w="6917"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выходной день</w:t>
            </w:r>
          </w:p>
        </w:tc>
      </w:tr>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воскресенье</w:t>
            </w:r>
          </w:p>
        </w:tc>
        <w:tc>
          <w:tcPr>
            <w:tcW w:w="6917"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выходной день</w:t>
            </w:r>
          </w:p>
        </w:tc>
      </w:tr>
      <w:tr w:rsidR="005655BB" w:rsidRPr="005655BB">
        <w:tc>
          <w:tcPr>
            <w:tcW w:w="2721" w:type="dxa"/>
            <w:tcBorders>
              <w:top w:val="nil"/>
              <w:left w:val="nil"/>
              <w:bottom w:val="nil"/>
              <w:right w:val="nil"/>
            </w:tcBorders>
          </w:tcPr>
          <w:p w:rsidR="005655BB" w:rsidRPr="005655BB" w:rsidRDefault="005655BB">
            <w:pPr>
              <w:pStyle w:val="ConsPlusNormal"/>
              <w:ind w:left="283" w:firstLine="284"/>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без перерыва.</w:t>
            </w:r>
          </w:p>
        </w:tc>
        <w:tc>
          <w:tcPr>
            <w:tcW w:w="6917" w:type="dxa"/>
            <w:tcBorders>
              <w:top w:val="nil"/>
              <w:left w:val="nil"/>
              <w:bottom w:val="nil"/>
              <w:right w:val="nil"/>
            </w:tcBorders>
          </w:tcPr>
          <w:p w:rsidR="005655BB" w:rsidRPr="005655BB" w:rsidRDefault="005655BB">
            <w:pPr>
              <w:pStyle w:val="ConsPlusNormal"/>
              <w:rPr>
                <w:rFonts w:ascii="Times New Roman" w:hAnsi="Times New Roman" w:cs="Times New Roman"/>
                <w:color w:val="000000" w:themeColor="text1"/>
                <w:sz w:val="24"/>
                <w:szCs w:val="24"/>
              </w:rPr>
            </w:pPr>
          </w:p>
        </w:tc>
      </w:tr>
    </w:tbl>
    <w:p w:rsidR="005655BB" w:rsidRPr="005655BB" w:rsidRDefault="005655BB">
      <w:pPr>
        <w:rPr>
          <w:rFonts w:ascii="Times New Roman" w:hAnsi="Times New Roman" w:cs="Times New Roman"/>
          <w:color w:val="000000" w:themeColor="text1"/>
          <w:sz w:val="24"/>
          <w:szCs w:val="24"/>
        </w:rPr>
        <w:sectPr w:rsidR="005655BB" w:rsidRPr="005655BB">
          <w:pgSz w:w="16838" w:h="11905" w:orient="landscape"/>
          <w:pgMar w:top="1701" w:right="1134" w:bottom="850" w:left="1134" w:header="0" w:footer="0" w:gutter="0"/>
          <w:cols w:space="720"/>
        </w:sect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19. Разъяснения по вопросам проведения проверок предоставляются должностными лицами Росаккредитации, ее территориальных органов по телефону и на личном приеме.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19.1. Информация об организации и проведении проверок размещается в едином реестре проверок в информационно-телекоммуникационной сети "Интернет" (https://proverki.gov.ru).</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19.1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52"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Сведения о размере платы за услуги организации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(организаций), </w:t>
      </w:r>
      <w:proofErr w:type="gramStart"/>
      <w:r w:rsidRPr="005655BB">
        <w:rPr>
          <w:rFonts w:ascii="Times New Roman" w:hAnsi="Times New Roman" w:cs="Times New Roman"/>
          <w:color w:val="000000" w:themeColor="text1"/>
          <w:sz w:val="24"/>
          <w:szCs w:val="24"/>
        </w:rPr>
        <w:t>участвующей</w:t>
      </w:r>
      <w:proofErr w:type="gramEnd"/>
      <w:r w:rsidRPr="005655BB">
        <w:rPr>
          <w:rFonts w:ascii="Times New Roman" w:hAnsi="Times New Roman" w:cs="Times New Roman"/>
          <w:color w:val="000000" w:themeColor="text1"/>
          <w:sz w:val="24"/>
          <w:szCs w:val="24"/>
        </w:rPr>
        <w:t xml:space="preserve"> (участвующих) в исполнении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20. Плата с юридических лиц, индивидуальных предпринимателей за проведение мероприятий по государственному контролю не взимается.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Сроки исполнения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21. Срок исполнения государственной функции (срок проведения проверки) не может превышать двадцать рабочих дней, за исключением случая, предусмотренного </w:t>
      </w:r>
      <w:hyperlink w:anchor="P229" w:history="1">
        <w:r w:rsidRPr="005655BB">
          <w:rPr>
            <w:rFonts w:ascii="Times New Roman" w:hAnsi="Times New Roman" w:cs="Times New Roman"/>
            <w:color w:val="000000" w:themeColor="text1"/>
            <w:sz w:val="24"/>
            <w:szCs w:val="24"/>
          </w:rPr>
          <w:t>пунктом 22</w:t>
        </w:r>
      </w:hyperlink>
      <w:r w:rsidRPr="005655BB">
        <w:rPr>
          <w:rFonts w:ascii="Times New Roman" w:hAnsi="Times New Roman" w:cs="Times New Roman"/>
          <w:color w:val="000000" w:themeColor="text1"/>
          <w:sz w:val="24"/>
          <w:szCs w:val="24"/>
        </w:rPr>
        <w:t xml:space="preserve"> Административного регламента.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1" w:name="P229"/>
      <w:bookmarkEnd w:id="11"/>
      <w:r w:rsidRPr="005655BB">
        <w:rPr>
          <w:rFonts w:ascii="Times New Roman" w:hAnsi="Times New Roman" w:cs="Times New Roman"/>
          <w:color w:val="000000" w:themeColor="text1"/>
          <w:sz w:val="24"/>
          <w:szCs w:val="24"/>
        </w:rPr>
        <w:t xml:space="preserve">22. </w:t>
      </w:r>
      <w:proofErr w:type="gramStart"/>
      <w:r w:rsidRPr="005655BB">
        <w:rPr>
          <w:rFonts w:ascii="Times New Roman" w:hAnsi="Times New Roman" w:cs="Times New Roman"/>
          <w:color w:val="000000" w:themeColor="text1"/>
          <w:sz w:val="24"/>
          <w:szCs w:val="24"/>
        </w:rPr>
        <w:t>Срок проведения каждой из проверок, предусмотренных Административным регламентом, в отношении аккредитованных лиц, которые имеют обособленные структурные подразделения (филиалы, представительства), осуществляют свою деятельность на обособленной территории и размещены в одном или нескольких субъектах Российской Федерации, устанавливается отдельно по каждому подразделению (филиалу, представительству), при этом общий срок проведения проверки не может превышать 60 рабочих дней.</w:t>
      </w:r>
      <w:proofErr w:type="gramEnd"/>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1"/>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III. Состав, последовательность и сроки выполнения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административных процедур (действий), требования к порядку</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их выполнения, в том числе особенности выполнения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административных процедур (действий)</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электронной форме</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23. В рамках исполнения государственной функции выполняются следующие административные процедуры: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организация проведения внеплановой проверки деятельности аккредитованного лица;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направление аккредитованному лицу уведомления о проведении внеплановой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проведение мероприятий по государственному контролю в рамках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 оформление результатов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 принятие мер по результатам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 систематическое наблюдение за исполнением аккредитованным лицом обязательных требований, анализ и прогнозирование состояния исполнения обязательных требований при осуществлении деятельности аккредитованными лицами.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24. Блок-схема исполнения государственной функции приведена в </w:t>
      </w:r>
      <w:hyperlink w:anchor="P642" w:history="1">
        <w:r w:rsidRPr="005655BB">
          <w:rPr>
            <w:rFonts w:ascii="Times New Roman" w:hAnsi="Times New Roman" w:cs="Times New Roman"/>
            <w:color w:val="000000" w:themeColor="text1"/>
            <w:sz w:val="24"/>
            <w:szCs w:val="24"/>
          </w:rPr>
          <w:t>приложении N 2</w:t>
        </w:r>
      </w:hyperlink>
      <w:r w:rsidRPr="005655BB">
        <w:rPr>
          <w:rFonts w:ascii="Times New Roman" w:hAnsi="Times New Roman" w:cs="Times New Roman"/>
          <w:color w:val="000000" w:themeColor="text1"/>
          <w:sz w:val="24"/>
          <w:szCs w:val="24"/>
        </w:rPr>
        <w:t xml:space="preserve"> к Административному регламенту.</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25. Проверка деятельности аккредитованного лица проводится должностными лицами Росаккредитации, ее территориального органа с привлечением в случае необходимости экспертов.</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lastRenderedPageBreak/>
        <w:t>Организация проведения внеплановой проверки деятельности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аккредитованного лица</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26. Основаниями для проведения внеплановой проверки являются: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 истечение срока исполнения аккредитованным лицом ранее выданного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предписания об устранении выявленного нарушения;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2" w:name="P252"/>
      <w:bookmarkEnd w:id="12"/>
      <w:r w:rsidRPr="005655BB">
        <w:rPr>
          <w:rFonts w:ascii="Times New Roman" w:hAnsi="Times New Roman" w:cs="Times New Roman"/>
          <w:color w:val="000000" w:themeColor="text1"/>
          <w:sz w:val="24"/>
          <w:szCs w:val="24"/>
        </w:rPr>
        <w:t xml:space="preserve">2) поступление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3" w:name="P253"/>
      <w:bookmarkEnd w:id="13"/>
      <w:r w:rsidRPr="005655BB">
        <w:rPr>
          <w:rFonts w:ascii="Times New Roman" w:hAnsi="Times New Roman" w:cs="Times New Roman"/>
          <w:color w:val="000000" w:themeColor="text1"/>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4" w:name="P254"/>
      <w:bookmarkEnd w:id="14"/>
      <w:r w:rsidRPr="005655BB">
        <w:rPr>
          <w:rFonts w:ascii="Times New Roman" w:hAnsi="Times New Roman" w:cs="Times New Roman"/>
          <w:color w:val="000000" w:themeColor="text1"/>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5" w:name="P255"/>
      <w:bookmarkEnd w:id="15"/>
      <w:r w:rsidRPr="005655BB">
        <w:rPr>
          <w:rFonts w:ascii="Times New Roman" w:hAnsi="Times New Roman" w:cs="Times New Roman"/>
          <w:color w:val="000000" w:themeColor="text1"/>
          <w:sz w:val="24"/>
          <w:szCs w:val="24"/>
        </w:rPr>
        <w:t>3) приказ руководителя Росаккредитации, изданный в соответствии с поручениями Президента Российской Федерации, поручениями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6" w:name="P256"/>
      <w:bookmarkEnd w:id="16"/>
      <w:r w:rsidRPr="005655BB">
        <w:rPr>
          <w:rFonts w:ascii="Times New Roman" w:hAnsi="Times New Roman" w:cs="Times New Roman"/>
          <w:color w:val="000000" w:themeColor="text1"/>
          <w:sz w:val="24"/>
          <w:szCs w:val="24"/>
        </w:rPr>
        <w:t xml:space="preserve">4) поступление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ее территориальный орган информации о фактах нарушения законодательства Российской Федерации об аккредитации в национальной системе аккредитации, допущенного экспертной группой при проведении экспертизы, по результатам которой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принято решение об аккредитации или о подтверждении компетентности;</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7" w:name="P257"/>
      <w:bookmarkEnd w:id="17"/>
      <w:r w:rsidRPr="005655BB">
        <w:rPr>
          <w:rFonts w:ascii="Times New Roman" w:hAnsi="Times New Roman" w:cs="Times New Roman"/>
          <w:color w:val="000000" w:themeColor="text1"/>
          <w:sz w:val="24"/>
          <w:szCs w:val="24"/>
        </w:rPr>
        <w:t xml:space="preserve">5) поступление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информации о фактах несоответствия аккредитованного лица требованиям законодательства Российской Федерации к деятельности аккредитованных лиц, фактах нарушения правил выполнения работ по сертификации и (или) фактах представления недостоверных результатов исследований (испытаний) и измерений или возможности таких нарушений;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6) поступление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от аккредитованного лица отчета об устранении несоответствий критериям аккредитации, выявленных в соответствии с </w:t>
      </w:r>
      <w:hyperlink r:id="rId53" w:history="1">
        <w:r w:rsidRPr="005655BB">
          <w:rPr>
            <w:rFonts w:ascii="Times New Roman" w:hAnsi="Times New Roman" w:cs="Times New Roman"/>
            <w:color w:val="000000" w:themeColor="text1"/>
            <w:sz w:val="24"/>
            <w:szCs w:val="24"/>
          </w:rPr>
          <w:t>пунктами 2</w:t>
        </w:r>
      </w:hyperlink>
      <w:r w:rsidRPr="005655BB">
        <w:rPr>
          <w:rFonts w:ascii="Times New Roman" w:hAnsi="Times New Roman" w:cs="Times New Roman"/>
          <w:color w:val="000000" w:themeColor="text1"/>
          <w:sz w:val="24"/>
          <w:szCs w:val="24"/>
        </w:rPr>
        <w:t xml:space="preserve"> и </w:t>
      </w:r>
      <w:hyperlink r:id="rId54" w:history="1">
        <w:r w:rsidRPr="005655BB">
          <w:rPr>
            <w:rFonts w:ascii="Times New Roman" w:hAnsi="Times New Roman" w:cs="Times New Roman"/>
            <w:color w:val="000000" w:themeColor="text1"/>
            <w:sz w:val="24"/>
            <w:szCs w:val="24"/>
          </w:rPr>
          <w:t>3 части 19 статьи 24</w:t>
        </w:r>
      </w:hyperlink>
      <w:r w:rsidRPr="005655BB">
        <w:rPr>
          <w:rFonts w:ascii="Times New Roman" w:hAnsi="Times New Roman" w:cs="Times New Roman"/>
          <w:color w:val="000000" w:themeColor="text1"/>
          <w:sz w:val="24"/>
          <w:szCs w:val="24"/>
        </w:rPr>
        <w:t xml:space="preserve"> Федерального закона от 28 декабря 2013 г. N 412-ФЗ;</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 поступление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от аккредитованного лица уведомления об устранении выявленного несоответствия его деятельности требованиям законодательства Российской Федерации к деятельности аккредитованных лиц в соответствии с </w:t>
      </w:r>
      <w:hyperlink r:id="rId55" w:history="1">
        <w:r w:rsidRPr="005655BB">
          <w:rPr>
            <w:rFonts w:ascii="Times New Roman" w:hAnsi="Times New Roman" w:cs="Times New Roman"/>
            <w:color w:val="000000" w:themeColor="text1"/>
            <w:sz w:val="24"/>
            <w:szCs w:val="24"/>
          </w:rPr>
          <w:t>частью 6 статьи 23</w:t>
        </w:r>
      </w:hyperlink>
      <w:r w:rsidRPr="005655BB">
        <w:rPr>
          <w:rFonts w:ascii="Times New Roman" w:hAnsi="Times New Roman" w:cs="Times New Roman"/>
          <w:color w:val="000000" w:themeColor="text1"/>
          <w:sz w:val="24"/>
          <w:szCs w:val="24"/>
        </w:rPr>
        <w:t xml:space="preserve"> Федерального закона от 28 декабря 2013 г. N 412-ФЗ.</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27. </w:t>
      </w:r>
      <w:proofErr w:type="gramStart"/>
      <w:r w:rsidRPr="005655BB">
        <w:rPr>
          <w:rFonts w:ascii="Times New Roman" w:hAnsi="Times New Roman" w:cs="Times New Roman"/>
          <w:color w:val="000000" w:themeColor="text1"/>
          <w:sz w:val="24"/>
          <w:szCs w:val="24"/>
        </w:rPr>
        <w:t xml:space="preserve">Не могут служить основанием для проведения внеплановой проверки обращения и заявления, не позволяющие установить лицо, обратившееся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ее территориальный орган (в письменном обращении не указаны фамилия гражданина, направившего обращение, или почтовый адрес, по которому должен быть направлен ответ), а также обращения и заявления, не содержащие сведений, предусмотренных </w:t>
      </w:r>
      <w:hyperlink w:anchor="P252" w:history="1">
        <w:r w:rsidRPr="005655BB">
          <w:rPr>
            <w:rFonts w:ascii="Times New Roman" w:hAnsi="Times New Roman" w:cs="Times New Roman"/>
            <w:color w:val="000000" w:themeColor="text1"/>
            <w:sz w:val="24"/>
            <w:szCs w:val="24"/>
          </w:rPr>
          <w:t>подпунктами 2</w:t>
        </w:r>
      </w:hyperlink>
      <w:r w:rsidRPr="005655BB">
        <w:rPr>
          <w:rFonts w:ascii="Times New Roman" w:hAnsi="Times New Roman" w:cs="Times New Roman"/>
          <w:color w:val="000000" w:themeColor="text1"/>
          <w:sz w:val="24"/>
          <w:szCs w:val="24"/>
        </w:rPr>
        <w:t xml:space="preserve">, </w:t>
      </w:r>
      <w:hyperlink w:anchor="P256" w:history="1">
        <w:r w:rsidRPr="005655BB">
          <w:rPr>
            <w:rFonts w:ascii="Times New Roman" w:hAnsi="Times New Roman" w:cs="Times New Roman"/>
            <w:color w:val="000000" w:themeColor="text1"/>
            <w:sz w:val="24"/>
            <w:szCs w:val="24"/>
          </w:rPr>
          <w:t>4</w:t>
        </w:r>
      </w:hyperlink>
      <w:r w:rsidRPr="005655BB">
        <w:rPr>
          <w:rFonts w:ascii="Times New Roman" w:hAnsi="Times New Roman" w:cs="Times New Roman"/>
          <w:color w:val="000000" w:themeColor="text1"/>
          <w:sz w:val="24"/>
          <w:szCs w:val="24"/>
        </w:rPr>
        <w:t xml:space="preserve">, </w:t>
      </w:r>
      <w:hyperlink w:anchor="P257" w:history="1">
        <w:r w:rsidRPr="005655BB">
          <w:rPr>
            <w:rFonts w:ascii="Times New Roman" w:hAnsi="Times New Roman" w:cs="Times New Roman"/>
            <w:color w:val="000000" w:themeColor="text1"/>
            <w:sz w:val="24"/>
            <w:szCs w:val="24"/>
          </w:rPr>
          <w:t>5 пункта 26</w:t>
        </w:r>
      </w:hyperlink>
      <w:r w:rsidRPr="005655BB">
        <w:rPr>
          <w:rFonts w:ascii="Times New Roman" w:hAnsi="Times New Roman" w:cs="Times New Roman"/>
          <w:color w:val="000000" w:themeColor="text1"/>
          <w:sz w:val="24"/>
          <w:szCs w:val="24"/>
        </w:rPr>
        <w:t xml:space="preserve"> Административного регламента.</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28. Внеплановые проверки могут проводиться: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по месту нахождения Росаккредитации, ее территориального органа (документарные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w:t>
      </w:r>
      <w:r w:rsidRPr="005655BB">
        <w:rPr>
          <w:rFonts w:ascii="Times New Roman" w:hAnsi="Times New Roman" w:cs="Times New Roman"/>
          <w:color w:val="000000" w:themeColor="text1"/>
          <w:sz w:val="24"/>
          <w:szCs w:val="24"/>
        </w:rPr>
        <w:lastRenderedPageBreak/>
        <w:t>деятельности (выездные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случае если основанием для проведения проверки является поступление от аккредитованного лица отчета об устранении несоответствий критериям аккредитации, выявленных в соответствии с </w:t>
      </w:r>
      <w:hyperlink r:id="rId56" w:history="1">
        <w:r w:rsidRPr="005655BB">
          <w:rPr>
            <w:rFonts w:ascii="Times New Roman" w:hAnsi="Times New Roman" w:cs="Times New Roman"/>
            <w:color w:val="000000" w:themeColor="text1"/>
            <w:sz w:val="24"/>
            <w:szCs w:val="24"/>
          </w:rPr>
          <w:t>пунктом 2 части 19 статьи 24</w:t>
        </w:r>
      </w:hyperlink>
      <w:r w:rsidRPr="005655BB">
        <w:rPr>
          <w:rFonts w:ascii="Times New Roman" w:hAnsi="Times New Roman" w:cs="Times New Roman"/>
          <w:color w:val="000000" w:themeColor="text1"/>
          <w:sz w:val="24"/>
          <w:szCs w:val="24"/>
        </w:rPr>
        <w:t xml:space="preserve"> Федерального закона от 28 декабря 2013 г. N 412-ФЗ, инициируется проведение выездной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случае если основанием для проведения проверки является поступление от аккредитованного лица отчета об устранении несоответствий критериям аккредитации, выявленных в соответствии с </w:t>
      </w:r>
      <w:hyperlink r:id="rId57" w:history="1">
        <w:r w:rsidRPr="005655BB">
          <w:rPr>
            <w:rFonts w:ascii="Times New Roman" w:hAnsi="Times New Roman" w:cs="Times New Roman"/>
            <w:color w:val="000000" w:themeColor="text1"/>
            <w:sz w:val="24"/>
            <w:szCs w:val="24"/>
          </w:rPr>
          <w:t>пунктом 3 части 19 статьи 24</w:t>
        </w:r>
      </w:hyperlink>
      <w:r w:rsidRPr="005655BB">
        <w:rPr>
          <w:rFonts w:ascii="Times New Roman" w:hAnsi="Times New Roman" w:cs="Times New Roman"/>
          <w:color w:val="000000" w:themeColor="text1"/>
          <w:sz w:val="24"/>
          <w:szCs w:val="24"/>
        </w:rPr>
        <w:t xml:space="preserve"> Федерального закона от 28 декабря 2013 г. N 412-ФЗ, инициируется проведение документарной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29. Предметом документарной проверки являются содержащиеся в документах аккредитованного лица сведения о соблюдении аккредитованным лицом в процессе </w:t>
      </w:r>
      <w:proofErr w:type="gramStart"/>
      <w:r w:rsidRPr="005655BB">
        <w:rPr>
          <w:rFonts w:ascii="Times New Roman" w:hAnsi="Times New Roman" w:cs="Times New Roman"/>
          <w:color w:val="000000" w:themeColor="text1"/>
          <w:sz w:val="24"/>
          <w:szCs w:val="24"/>
        </w:rPr>
        <w:t>осуществления деятельности обязательных требований законодательства Российской Федерации</w:t>
      </w:r>
      <w:proofErr w:type="gramEnd"/>
      <w:r w:rsidRPr="005655BB">
        <w:rPr>
          <w:rFonts w:ascii="Times New Roman" w:hAnsi="Times New Roman" w:cs="Times New Roman"/>
          <w:color w:val="000000" w:themeColor="text1"/>
          <w:sz w:val="24"/>
          <w:szCs w:val="24"/>
        </w:rPr>
        <w:t xml:space="preserve"> к деятельности аккредитованных лиц. Предметом документарной проверки также является исполнение аккредитованными лицами ранее выданных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предписаний, полученных по результатам проверочных мероприятий.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Предметом выездной проверки является фактическая оценка на месте соблюдения аккредитованным лицом в процессе </w:t>
      </w:r>
      <w:proofErr w:type="gramStart"/>
      <w:r w:rsidRPr="005655BB">
        <w:rPr>
          <w:rFonts w:ascii="Times New Roman" w:hAnsi="Times New Roman" w:cs="Times New Roman"/>
          <w:color w:val="000000" w:themeColor="text1"/>
          <w:sz w:val="24"/>
          <w:szCs w:val="24"/>
        </w:rPr>
        <w:t>осуществления деятельности обязательных требований законодательства Российской Федерации</w:t>
      </w:r>
      <w:proofErr w:type="gramEnd"/>
      <w:r w:rsidRPr="005655BB">
        <w:rPr>
          <w:rFonts w:ascii="Times New Roman" w:hAnsi="Times New Roman" w:cs="Times New Roman"/>
          <w:color w:val="000000" w:themeColor="text1"/>
          <w:sz w:val="24"/>
          <w:szCs w:val="24"/>
        </w:rPr>
        <w:t xml:space="preserve"> к деятельности аккредитованных лиц. Предметом выездной проверки также является исполнение аккредитованными лицами ранее выданных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предписаний, полученных по результатам проверочных мероприятий.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30. Выездная проверка проводится в случае, если при документарной проверке не представляется возможным:</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1) удостовериться в полноте и достоверности сведений, содержащихся в имеющихся в распоряжении Росаккредитации, ее территориального органа документах, представленных аккредитованным лицом;</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оценить соблюдение аккредитованным лицом в процессе осуществления деятельности обязательных требований законодательства Российской Федерации, регулирующих деятельность аккредитованных лиц, без проведения соответствующих мероприятий по контролю.</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31. </w:t>
      </w:r>
      <w:proofErr w:type="gramStart"/>
      <w:r w:rsidRPr="005655BB">
        <w:rPr>
          <w:rFonts w:ascii="Times New Roman" w:hAnsi="Times New Roman" w:cs="Times New Roman"/>
          <w:color w:val="000000" w:themeColor="text1"/>
          <w:sz w:val="24"/>
          <w:szCs w:val="24"/>
        </w:rPr>
        <w:t>При наличии оснований для проведения внеплановой проверки начальник структурного подразделения Росаккредитации, ответственного за проведение федерального государственного контроля за деятельностью аккредитованных лиц (далее - подразделение по контролю за деятельностью аккредитованных лиц), либо его заместитель назначает исполнителя из числа государственных гражданских служащих структурного подразделения по контролю за деятельностью аккредитованных лиц, к должностным обязанностям которых относятся полномочия по осуществлению контроля за деятельностью аккредитованных лиц</w:t>
      </w:r>
      <w:proofErr w:type="gramEnd"/>
      <w:r w:rsidRPr="005655BB">
        <w:rPr>
          <w:rFonts w:ascii="Times New Roman" w:hAnsi="Times New Roman" w:cs="Times New Roman"/>
          <w:color w:val="000000" w:themeColor="text1"/>
          <w:sz w:val="24"/>
          <w:szCs w:val="24"/>
        </w:rPr>
        <w:t xml:space="preserve"> (далее - исполнитель).</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Исполнитель в случае поступления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информации, являющейся основанием для инициирования проверочных мероприятий, готовит проект служебной записки на имя заместителя руководителя Федеральной службы по аккредитации, а также проект решения о проведении внеплановой проверки. Данная служебная записка подписывается начальником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(его заместителем).</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Территориальные органы Росаккредитации рассматривают поступающую в их адрес информацию о допущенных аккредитованными лицами нарушениях обязательных требований законодательства Российской Федерации к деятельности аккредитованных лиц. В случае подтверждения информации о допущенных аккредитованными лицами нарушениях обязательных требований законодательства Российской Федерации деятельности аккредитованных лиц сотрудник территориального органа готовит служебную записку на имя руководителя (его заместителя) территориального органа с указанием фактов, свидетельствующих о наличии оснований для проведения проверочных </w:t>
      </w:r>
      <w:r w:rsidRPr="005655BB">
        <w:rPr>
          <w:rFonts w:ascii="Times New Roman" w:hAnsi="Times New Roman" w:cs="Times New Roman"/>
          <w:color w:val="000000" w:themeColor="text1"/>
          <w:sz w:val="24"/>
          <w:szCs w:val="24"/>
        </w:rPr>
        <w:lastRenderedPageBreak/>
        <w:t xml:space="preserve">мероприятий. </w:t>
      </w:r>
      <w:proofErr w:type="gramStart"/>
      <w:r w:rsidRPr="005655BB">
        <w:rPr>
          <w:rFonts w:ascii="Times New Roman" w:hAnsi="Times New Roman" w:cs="Times New Roman"/>
          <w:color w:val="000000" w:themeColor="text1"/>
          <w:sz w:val="24"/>
          <w:szCs w:val="24"/>
        </w:rPr>
        <w:t>Руководитель территориального органа (его заместитель) рассматривает поступившую служебную записку и в случае подтверждения информации о допущенных аккредитованными лицами нарушениях обязательных требований законодательства Российской Федерации к деятельности аккредитованных лиц направляет в течение трех рабочих дней на имя руководителя Росаккредитации (его заместителя, курирующего направление деятельности по контролю за деятельностью аккредитованных лиц) мотивированное письмо с изложением совершенных аккредитованными лицами действий и с предложением</w:t>
      </w:r>
      <w:proofErr w:type="gramEnd"/>
      <w:r w:rsidRPr="005655BB">
        <w:rPr>
          <w:rFonts w:ascii="Times New Roman" w:hAnsi="Times New Roman" w:cs="Times New Roman"/>
          <w:color w:val="000000" w:themeColor="text1"/>
          <w:sz w:val="24"/>
          <w:szCs w:val="24"/>
        </w:rPr>
        <w:t xml:space="preserve"> провести внеплановую проверку по изложенным фактам центральному аппарату Росаккредитации либо дать поручение территориальному органу самостоятельно провести проверочные мероприятия.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Сотрудник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определенный исполнителем по поступившему письму территориального органа, в течение трех рабочих дней готовит проект решения и передает вместе со служебной запиской заместителю руководителя Росаккредитации, курирующему направление деятельности по контролю за деятельностью аккредитованных лиц. Заместитель руководителя Росаккредитации после рассмотрения поступивших документов выносит резолюцию о подготовке проекта приказа Росаккредитации о проведении внеплановой проверки в отношении аккредитованного лица либо о направлении поручения руководителю территориального органа Росаккредитации на подготовку такого приказа.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Решение о проведении проверки оформляется приказом Росаккредитации, ее территориального органа в соответствии с типовой </w:t>
      </w:r>
      <w:hyperlink r:id="rId58" w:history="1">
        <w:r w:rsidRPr="005655BB">
          <w:rPr>
            <w:rFonts w:ascii="Times New Roman" w:hAnsi="Times New Roman" w:cs="Times New Roman"/>
            <w:color w:val="000000" w:themeColor="text1"/>
            <w:sz w:val="24"/>
            <w:szCs w:val="24"/>
          </w:rPr>
          <w:t>формой</w:t>
        </w:r>
      </w:hyperlink>
      <w:r w:rsidRPr="005655BB">
        <w:rPr>
          <w:rFonts w:ascii="Times New Roman" w:hAnsi="Times New Roman" w:cs="Times New Roman"/>
          <w:color w:val="000000" w:themeColor="text1"/>
          <w:sz w:val="24"/>
          <w:szCs w:val="24"/>
        </w:rPr>
        <w:t xml:space="preserve"> распоряжения или приказа органа государственного контроля,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России от 30 апреля 2009 г. N 141.</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32. Внеплановая выездная проверка аккредитованного лица по основаниям, указанным в </w:t>
      </w:r>
      <w:hyperlink w:anchor="P253" w:history="1">
        <w:r w:rsidRPr="005655BB">
          <w:rPr>
            <w:rFonts w:ascii="Times New Roman" w:hAnsi="Times New Roman" w:cs="Times New Roman"/>
            <w:color w:val="000000" w:themeColor="text1"/>
            <w:sz w:val="24"/>
            <w:szCs w:val="24"/>
          </w:rPr>
          <w:t>абзацах втором</w:t>
        </w:r>
      </w:hyperlink>
      <w:r w:rsidRPr="005655BB">
        <w:rPr>
          <w:rFonts w:ascii="Times New Roman" w:hAnsi="Times New Roman" w:cs="Times New Roman"/>
          <w:color w:val="000000" w:themeColor="text1"/>
          <w:sz w:val="24"/>
          <w:szCs w:val="24"/>
        </w:rPr>
        <w:t xml:space="preserve"> и </w:t>
      </w:r>
      <w:hyperlink w:anchor="P254" w:history="1">
        <w:r w:rsidRPr="005655BB">
          <w:rPr>
            <w:rFonts w:ascii="Times New Roman" w:hAnsi="Times New Roman" w:cs="Times New Roman"/>
            <w:color w:val="000000" w:themeColor="text1"/>
            <w:sz w:val="24"/>
            <w:szCs w:val="24"/>
          </w:rPr>
          <w:t>третьем подпункта 2 пункта 26</w:t>
        </w:r>
      </w:hyperlink>
      <w:r w:rsidRPr="005655BB">
        <w:rPr>
          <w:rFonts w:ascii="Times New Roman" w:hAnsi="Times New Roman" w:cs="Times New Roman"/>
          <w:color w:val="000000" w:themeColor="text1"/>
          <w:sz w:val="24"/>
          <w:szCs w:val="24"/>
        </w:rPr>
        <w:t xml:space="preserve"> Административного регламента, может быть проведена только после согласования с органом прокуратуры по месту осуществления деятельности аккредитованного лица.</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8" w:name="P277"/>
      <w:bookmarkEnd w:id="18"/>
      <w:r w:rsidRPr="005655BB">
        <w:rPr>
          <w:rFonts w:ascii="Times New Roman" w:hAnsi="Times New Roman" w:cs="Times New Roman"/>
          <w:color w:val="000000" w:themeColor="text1"/>
          <w:sz w:val="24"/>
          <w:szCs w:val="24"/>
        </w:rPr>
        <w:t xml:space="preserve">33. </w:t>
      </w:r>
      <w:proofErr w:type="gramStart"/>
      <w:r w:rsidRPr="005655BB">
        <w:rPr>
          <w:rFonts w:ascii="Times New Roman" w:hAnsi="Times New Roman" w:cs="Times New Roman"/>
          <w:color w:val="000000" w:themeColor="text1"/>
          <w:sz w:val="24"/>
          <w:szCs w:val="24"/>
        </w:rPr>
        <w:t>Заявление о согласовании проведения внеплановой выездной проверки с копией приказа Росаккредитации, ее территориального органа, подписанное соответственно заместителем руководителя Росаккредитации, руководителем территориального органа Росаккредитации (его заместителем) в день его подписания передается либо направляется должностным лицом Росаккредитации, ее территориального органа в орган прокуратуры по месту осуществления деятельности аккредитованного лица заказным почтовым отправлением с уведомлением о вручении или в форме электронного документа, подписанного</w:t>
      </w:r>
      <w:proofErr w:type="gramEnd"/>
      <w:r w:rsidRPr="005655BB">
        <w:rPr>
          <w:rFonts w:ascii="Times New Roman" w:hAnsi="Times New Roman" w:cs="Times New Roman"/>
          <w:color w:val="000000" w:themeColor="text1"/>
          <w:sz w:val="24"/>
          <w:szCs w:val="24"/>
        </w:rPr>
        <w:t xml:space="preserve"> усиленной квалифицированной электронной подписью. К заявлению прилагаются документы, которые содержат сведения, послужившие основанием для проведения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Заявление о согласовании органом прокуратуры проведения внеплановой выездной проверки оформляется в соответствии с типовой </w:t>
      </w:r>
      <w:hyperlink r:id="rId59" w:history="1">
        <w:r w:rsidRPr="005655BB">
          <w:rPr>
            <w:rFonts w:ascii="Times New Roman" w:hAnsi="Times New Roman" w:cs="Times New Roman"/>
            <w:color w:val="000000" w:themeColor="text1"/>
            <w:sz w:val="24"/>
            <w:szCs w:val="24"/>
          </w:rPr>
          <w:t>формой</w:t>
        </w:r>
      </w:hyperlink>
      <w:r w:rsidRPr="005655BB">
        <w:rPr>
          <w:rFonts w:ascii="Times New Roman" w:hAnsi="Times New Roman" w:cs="Times New Roman"/>
          <w:color w:val="000000" w:themeColor="text1"/>
          <w:sz w:val="24"/>
          <w:szCs w:val="24"/>
        </w:rPr>
        <w:t xml:space="preserve"> заявления о согласовании органом государственного контроля,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утвержденной приказом Минэкономразвития России от 30 апреля 2009 г. N 141.</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34. </w:t>
      </w:r>
      <w:proofErr w:type="gramStart"/>
      <w:r w:rsidRPr="005655BB">
        <w:rPr>
          <w:rFonts w:ascii="Times New Roman" w:hAnsi="Times New Roman" w:cs="Times New Roman"/>
          <w:color w:val="000000" w:themeColor="text1"/>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Росаккредитация, ее территориальный орган вправе</w:t>
      </w:r>
      <w:proofErr w:type="gramEnd"/>
      <w:r w:rsidRPr="005655BB">
        <w:rPr>
          <w:rFonts w:ascii="Times New Roman" w:hAnsi="Times New Roman" w:cs="Times New Roman"/>
          <w:color w:val="000000" w:themeColor="text1"/>
          <w:sz w:val="24"/>
          <w:szCs w:val="24"/>
        </w:rPr>
        <w:t xml:space="preserve"> приступить к проведению внеплановой выездной проверки незамедлительно. В этом случае документы, </w:t>
      </w:r>
      <w:r w:rsidRPr="005655BB">
        <w:rPr>
          <w:rFonts w:ascii="Times New Roman" w:hAnsi="Times New Roman" w:cs="Times New Roman"/>
          <w:color w:val="000000" w:themeColor="text1"/>
          <w:sz w:val="24"/>
          <w:szCs w:val="24"/>
        </w:rPr>
        <w:lastRenderedPageBreak/>
        <w:t xml:space="preserve">указанные в </w:t>
      </w:r>
      <w:hyperlink w:anchor="P277" w:history="1">
        <w:r w:rsidRPr="005655BB">
          <w:rPr>
            <w:rFonts w:ascii="Times New Roman" w:hAnsi="Times New Roman" w:cs="Times New Roman"/>
            <w:color w:val="000000" w:themeColor="text1"/>
            <w:sz w:val="24"/>
            <w:szCs w:val="24"/>
          </w:rPr>
          <w:t>пункте 33</w:t>
        </w:r>
      </w:hyperlink>
      <w:r w:rsidRPr="005655BB">
        <w:rPr>
          <w:rFonts w:ascii="Times New Roman" w:hAnsi="Times New Roman" w:cs="Times New Roman"/>
          <w:color w:val="000000" w:themeColor="text1"/>
          <w:sz w:val="24"/>
          <w:szCs w:val="24"/>
        </w:rPr>
        <w:t xml:space="preserve"> Административного регламента, направляются в органы прокуратуры в течение двадцати четырех часов.</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35. В случае получения решения прокурора или его заместителя об отказе в согласовании проведения внеплановой выездной проверки заместитель руководителя Росаккредитации, руководитель (его заместитель) территориального органа принимает одно из следующих решений: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1) об устранении причины, послужившей основанием для отказа в согласовании проведения внеплановой выездной проверки в трехдневный срок со дня поступления отказа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ее территориальный орган, если причиной отказа послужили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либо несоблюдение требований, установленных Федеральным </w:t>
      </w:r>
      <w:hyperlink r:id="rId60"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от 26 декабря 2008 г. N 294-ФЗ, к оформлению</w:t>
      </w:r>
      <w:proofErr w:type="gramEnd"/>
      <w:r w:rsidRPr="005655BB">
        <w:rPr>
          <w:rFonts w:ascii="Times New Roman" w:hAnsi="Times New Roman" w:cs="Times New Roman"/>
          <w:color w:val="000000" w:themeColor="text1"/>
          <w:sz w:val="24"/>
          <w:szCs w:val="24"/>
        </w:rPr>
        <w:t xml:space="preserve"> решения органа государственного контроля (надзора), органа муниципального контроля о проведении внеплановой выездной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 об отмене приказа о проверке в трехдневный срок со дня поступления отказа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если причиной отказа послужили следующие основания: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отсутствие оснований для проведения внеплановой выездной проверки в соответствии с требованиями </w:t>
      </w:r>
      <w:hyperlink r:id="rId61" w:history="1">
        <w:r w:rsidRPr="005655BB">
          <w:rPr>
            <w:rFonts w:ascii="Times New Roman" w:hAnsi="Times New Roman" w:cs="Times New Roman"/>
            <w:color w:val="000000" w:themeColor="text1"/>
            <w:sz w:val="24"/>
            <w:szCs w:val="24"/>
          </w:rPr>
          <w:t>части 2 статьи 10</w:t>
        </w:r>
      </w:hyperlink>
      <w:r w:rsidRPr="005655BB">
        <w:rPr>
          <w:rFonts w:ascii="Times New Roman" w:hAnsi="Times New Roman" w:cs="Times New Roman"/>
          <w:color w:val="000000" w:themeColor="text1"/>
          <w:sz w:val="24"/>
          <w:szCs w:val="24"/>
        </w:rPr>
        <w:t xml:space="preserve"> Федерального закона от 26 декабря 2008 г. N 294-ФЗ;</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несоответствие предмета внеплановой выездной проверки полномочиям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об обжаловании решения прокурора или его заместителя об отказе в согласовании проведения внеплановой выездной проверки в вышестоящий орган прокуратуры или суд в случае несогласия с указанным решением в сроки, установленные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19" w:name="P288"/>
      <w:bookmarkEnd w:id="19"/>
      <w:r w:rsidRPr="005655BB">
        <w:rPr>
          <w:rFonts w:ascii="Times New Roman" w:hAnsi="Times New Roman" w:cs="Times New Roman"/>
          <w:color w:val="000000" w:themeColor="text1"/>
          <w:sz w:val="24"/>
          <w:szCs w:val="24"/>
        </w:rPr>
        <w:t xml:space="preserve">35.1. </w:t>
      </w:r>
      <w:proofErr w:type="gramStart"/>
      <w:r w:rsidRPr="005655BB">
        <w:rPr>
          <w:rFonts w:ascii="Times New Roman" w:hAnsi="Times New Roman" w:cs="Times New Roman"/>
          <w:color w:val="000000" w:themeColor="text1"/>
          <w:sz w:val="24"/>
          <w:szCs w:val="24"/>
        </w:rPr>
        <w:t xml:space="preserve">При организации и проведении внеплановой проверки, а также в целях реализации мер, предпринимаемых сотрудниками Росаккредитации, ее территориального органа в соответствии с </w:t>
      </w:r>
      <w:hyperlink r:id="rId62" w:history="1">
        <w:r w:rsidRPr="005655BB">
          <w:rPr>
            <w:rFonts w:ascii="Times New Roman" w:hAnsi="Times New Roman" w:cs="Times New Roman"/>
            <w:color w:val="000000" w:themeColor="text1"/>
            <w:sz w:val="24"/>
            <w:szCs w:val="24"/>
          </w:rPr>
          <w:t>частью 1 статьи 17</w:t>
        </w:r>
      </w:hyperlink>
      <w:r w:rsidRPr="005655BB">
        <w:rPr>
          <w:rFonts w:ascii="Times New Roman" w:hAnsi="Times New Roman" w:cs="Times New Roman"/>
          <w:color w:val="000000" w:themeColor="text1"/>
          <w:sz w:val="24"/>
          <w:szCs w:val="24"/>
        </w:rPr>
        <w:t xml:space="preserve"> Федерального закона от 26 декабря 2008 г. N 294-ФЗ по итогам проведения внеплановой проверки,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в рамках межведомственного информационного взаимодействия от иных государственных органов запрашиваются следующие документы и (или) информация:</w:t>
      </w:r>
      <w:proofErr w:type="gramEnd"/>
    </w:p>
    <w:p w:rsidR="005655BB" w:rsidRPr="005655BB" w:rsidRDefault="005655BB">
      <w:pPr>
        <w:pStyle w:val="ConsPlusNormal"/>
        <w:jc w:val="both"/>
        <w:rPr>
          <w:rFonts w:ascii="Times New Roman" w:hAnsi="Times New Roman" w:cs="Times New Roman"/>
          <w:color w:val="000000" w:themeColor="text1"/>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39"/>
      </w:tblGrid>
      <w:tr w:rsidR="005655BB" w:rsidRPr="005655BB">
        <w:tc>
          <w:tcPr>
            <w:tcW w:w="4706" w:type="dxa"/>
          </w:tcPr>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Наименование документа и (или) информации</w:t>
            </w:r>
          </w:p>
        </w:tc>
        <w:tc>
          <w:tcPr>
            <w:tcW w:w="4339" w:type="dxa"/>
          </w:tcPr>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Федеральные органы исполнительной власти, в распоряжении которых находятся документ и (или) информация</w:t>
            </w:r>
          </w:p>
        </w:tc>
      </w:tr>
      <w:tr w:rsidR="005655BB" w:rsidRPr="005655BB">
        <w:tc>
          <w:tcPr>
            <w:tcW w:w="4706" w:type="dxa"/>
          </w:tcPr>
          <w:p w:rsidR="005655BB" w:rsidRPr="005655BB" w:rsidRDefault="005655BB">
            <w:pPr>
              <w:pStyle w:val="ConsPlusNormal"/>
              <w:ind w:firstLine="283"/>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Выписка из Единого государственного реестра прав на недвижимое имущество и сделок с ним (ЕГРП), содержащей общедоступные сведения о зарегистрированных правах на объект недвижимости</w:t>
            </w:r>
          </w:p>
        </w:tc>
        <w:tc>
          <w:tcPr>
            <w:tcW w:w="4339" w:type="dxa"/>
          </w:tcPr>
          <w:p w:rsidR="005655BB" w:rsidRPr="005655BB" w:rsidRDefault="005655BB">
            <w:pPr>
              <w:pStyle w:val="ConsPlusNormal"/>
              <w:ind w:firstLine="283"/>
              <w:jc w:val="both"/>
              <w:rPr>
                <w:rFonts w:ascii="Times New Roman" w:hAnsi="Times New Roman" w:cs="Times New Roman"/>
                <w:color w:val="000000" w:themeColor="text1"/>
                <w:sz w:val="24"/>
                <w:szCs w:val="24"/>
              </w:rPr>
            </w:pPr>
            <w:proofErr w:type="spellStart"/>
            <w:r w:rsidRPr="005655BB">
              <w:rPr>
                <w:rFonts w:ascii="Times New Roman" w:hAnsi="Times New Roman" w:cs="Times New Roman"/>
                <w:color w:val="000000" w:themeColor="text1"/>
                <w:sz w:val="24"/>
                <w:szCs w:val="24"/>
              </w:rPr>
              <w:t>Росреестр</w:t>
            </w:r>
            <w:proofErr w:type="spellEnd"/>
          </w:p>
        </w:tc>
      </w:tr>
      <w:tr w:rsidR="005655BB" w:rsidRPr="005655BB">
        <w:tc>
          <w:tcPr>
            <w:tcW w:w="4706" w:type="dxa"/>
          </w:tcPr>
          <w:p w:rsidR="005655BB" w:rsidRPr="005655BB" w:rsidRDefault="005655BB">
            <w:pPr>
              <w:pStyle w:val="ConsPlusNormal"/>
              <w:ind w:firstLine="283"/>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lastRenderedPageBreak/>
              <w:t>Сведения из реестра одобрений типа транспортного средства</w:t>
            </w:r>
          </w:p>
        </w:tc>
        <w:tc>
          <w:tcPr>
            <w:tcW w:w="4339" w:type="dxa"/>
          </w:tcPr>
          <w:p w:rsidR="005655BB" w:rsidRPr="005655BB" w:rsidRDefault="005655BB">
            <w:pPr>
              <w:pStyle w:val="ConsPlusNormal"/>
              <w:ind w:firstLine="283"/>
              <w:rPr>
                <w:rFonts w:ascii="Times New Roman" w:hAnsi="Times New Roman" w:cs="Times New Roman"/>
                <w:color w:val="000000" w:themeColor="text1"/>
                <w:sz w:val="24"/>
                <w:szCs w:val="24"/>
              </w:rPr>
            </w:pPr>
            <w:proofErr w:type="spellStart"/>
            <w:r w:rsidRPr="005655BB">
              <w:rPr>
                <w:rFonts w:ascii="Times New Roman" w:hAnsi="Times New Roman" w:cs="Times New Roman"/>
                <w:color w:val="000000" w:themeColor="text1"/>
                <w:sz w:val="24"/>
                <w:szCs w:val="24"/>
              </w:rPr>
              <w:t>Росстандарт</w:t>
            </w:r>
            <w:proofErr w:type="spellEnd"/>
          </w:p>
        </w:tc>
      </w:tr>
      <w:tr w:rsidR="005655BB" w:rsidRPr="005655BB">
        <w:tc>
          <w:tcPr>
            <w:tcW w:w="4706" w:type="dxa"/>
          </w:tcPr>
          <w:p w:rsidR="005655BB" w:rsidRPr="005655BB" w:rsidRDefault="005655BB">
            <w:pPr>
              <w:pStyle w:val="ConsPlusNormal"/>
              <w:ind w:firstLine="283"/>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Сведения из Единого государственного реестра юридических лиц (ЕГРЮЛ)</w:t>
            </w:r>
          </w:p>
        </w:tc>
        <w:tc>
          <w:tcPr>
            <w:tcW w:w="4339" w:type="dxa"/>
          </w:tcPr>
          <w:p w:rsidR="005655BB" w:rsidRPr="005655BB" w:rsidRDefault="005655BB">
            <w:pPr>
              <w:pStyle w:val="ConsPlusNormal"/>
              <w:ind w:firstLine="283"/>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ФНС России</w:t>
            </w:r>
          </w:p>
        </w:tc>
      </w:tr>
      <w:tr w:rsidR="005655BB" w:rsidRPr="005655BB">
        <w:tc>
          <w:tcPr>
            <w:tcW w:w="4706" w:type="dxa"/>
          </w:tcPr>
          <w:p w:rsidR="005655BB" w:rsidRPr="005655BB" w:rsidRDefault="005655BB">
            <w:pPr>
              <w:pStyle w:val="ConsPlusNormal"/>
              <w:ind w:firstLine="283"/>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Сведения из Единого государственного реестра индивидуальных предпринимателей (ЕГРИП)</w:t>
            </w:r>
          </w:p>
        </w:tc>
        <w:tc>
          <w:tcPr>
            <w:tcW w:w="4339" w:type="dxa"/>
          </w:tcPr>
          <w:p w:rsidR="005655BB" w:rsidRPr="005655BB" w:rsidRDefault="005655BB">
            <w:pPr>
              <w:pStyle w:val="ConsPlusNormal"/>
              <w:ind w:firstLine="283"/>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ФНС России</w:t>
            </w:r>
          </w:p>
        </w:tc>
      </w:tr>
    </w:tbl>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35.1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63"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Направление аккредитованному лицу уведомления о проведении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внеплановой проверки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36. О проведении внеплановой выездной проверки, за исключением внеплановой выездной проверки, </w:t>
      </w:r>
      <w:proofErr w:type="gramStart"/>
      <w:r w:rsidRPr="005655BB">
        <w:rPr>
          <w:rFonts w:ascii="Times New Roman" w:hAnsi="Times New Roman" w:cs="Times New Roman"/>
          <w:color w:val="000000" w:themeColor="text1"/>
          <w:sz w:val="24"/>
          <w:szCs w:val="24"/>
        </w:rPr>
        <w:t>основания</w:t>
      </w:r>
      <w:proofErr w:type="gramEnd"/>
      <w:r w:rsidRPr="005655BB">
        <w:rPr>
          <w:rFonts w:ascii="Times New Roman" w:hAnsi="Times New Roman" w:cs="Times New Roman"/>
          <w:color w:val="000000" w:themeColor="text1"/>
          <w:sz w:val="24"/>
          <w:szCs w:val="24"/>
        </w:rPr>
        <w:t xml:space="preserve"> проведения которой указаны в </w:t>
      </w:r>
      <w:hyperlink w:anchor="P253" w:history="1">
        <w:r w:rsidRPr="005655BB">
          <w:rPr>
            <w:rFonts w:ascii="Times New Roman" w:hAnsi="Times New Roman" w:cs="Times New Roman"/>
            <w:color w:val="000000" w:themeColor="text1"/>
            <w:sz w:val="24"/>
            <w:szCs w:val="24"/>
          </w:rPr>
          <w:t>абзацах втором</w:t>
        </w:r>
      </w:hyperlink>
      <w:r w:rsidRPr="005655BB">
        <w:rPr>
          <w:rFonts w:ascii="Times New Roman" w:hAnsi="Times New Roman" w:cs="Times New Roman"/>
          <w:color w:val="000000" w:themeColor="text1"/>
          <w:sz w:val="24"/>
          <w:szCs w:val="24"/>
        </w:rPr>
        <w:t xml:space="preserve"> и </w:t>
      </w:r>
      <w:hyperlink w:anchor="P254" w:history="1">
        <w:r w:rsidRPr="005655BB">
          <w:rPr>
            <w:rFonts w:ascii="Times New Roman" w:hAnsi="Times New Roman" w:cs="Times New Roman"/>
            <w:color w:val="000000" w:themeColor="text1"/>
            <w:sz w:val="24"/>
            <w:szCs w:val="24"/>
          </w:rPr>
          <w:t>третьем подпункта 2 пункта 26</w:t>
        </w:r>
      </w:hyperlink>
      <w:r w:rsidRPr="005655BB">
        <w:rPr>
          <w:rFonts w:ascii="Times New Roman" w:hAnsi="Times New Roman" w:cs="Times New Roman"/>
          <w:color w:val="000000" w:themeColor="text1"/>
          <w:sz w:val="24"/>
          <w:szCs w:val="24"/>
        </w:rPr>
        <w:t xml:space="preserve"> Административного регламента, аккредитованное лицо уведомляется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не менее чем за двадцать четыре часа до начала ее проведения любым доступным способом.</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В случае если в результате деятельности аккредитованного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аккредитованных лиц о начале проведения внеплановой выездной проверки не требуется.</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37. Должностное лицо Росаккредитации, ее территориального органа, ответственное за проведение проверки, готовит проект уведомления о проведении проверки (далее - уведомление) и передает его на подпись соответственно начальнику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Росаккредитации (его заместителю) или руководителю ее территориального органа Росаккредитации (его заместителю). Уведомление о получении заказного почтового отправления, телеграммы и (или) о прочтении электронного письма приобщается к материалам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 уведомлением направляется копия приказа о проведении проверки, заверенная печатью Росаккредитации, ее территориального органа.</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Проведение мероприятий по государственному контролю</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рамках проверки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3"/>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Порядок проведения внеплановой документарной проверки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38. Основанием для начала проверки является приказ Росаккредитации, ее территориального органа о проведении внеплановой документарной проверки. Уведомление о проведении внеплановой документарной проверки направляется в адрес аккредитованного лица не позднее трех рабочих дней с момента принятия решения о проведении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К уведомлению о проведении внеплановой документарной проверки прилагается копия приказа о проведении внеплановой документарной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уведомлении о проведении проверки указывается срок, в течение которого аккредитованное лицо представляет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(либо ее территориальные органы) необходимые для целей проведения проверки документы.</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0" w:name="P318"/>
      <w:bookmarkEnd w:id="20"/>
      <w:r w:rsidRPr="005655BB">
        <w:rPr>
          <w:rFonts w:ascii="Times New Roman" w:hAnsi="Times New Roman" w:cs="Times New Roman"/>
          <w:color w:val="000000" w:themeColor="text1"/>
          <w:sz w:val="24"/>
          <w:szCs w:val="24"/>
        </w:rPr>
        <w:t xml:space="preserve">39. Проведение внеплановой документарной проверки вправе осуществлять только </w:t>
      </w:r>
      <w:r w:rsidRPr="005655BB">
        <w:rPr>
          <w:rFonts w:ascii="Times New Roman" w:hAnsi="Times New Roman" w:cs="Times New Roman"/>
          <w:color w:val="000000" w:themeColor="text1"/>
          <w:sz w:val="24"/>
          <w:szCs w:val="24"/>
        </w:rPr>
        <w:lastRenderedPageBreak/>
        <w:t>те должностные лица Росаккредитации, ее территориального органа, которые указаны в приказе Росаккредитации, ее территориального органа о проведении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40. Должностное лицо Росаккредитации, ее территориального органа из числа должностных лиц, указанных в </w:t>
      </w:r>
      <w:hyperlink w:anchor="P318" w:history="1">
        <w:r w:rsidRPr="005655BB">
          <w:rPr>
            <w:rFonts w:ascii="Times New Roman" w:hAnsi="Times New Roman" w:cs="Times New Roman"/>
            <w:color w:val="000000" w:themeColor="text1"/>
            <w:sz w:val="24"/>
            <w:szCs w:val="24"/>
          </w:rPr>
          <w:t>пункте 39</w:t>
        </w:r>
      </w:hyperlink>
      <w:r w:rsidRPr="005655BB">
        <w:rPr>
          <w:rFonts w:ascii="Times New Roman" w:hAnsi="Times New Roman" w:cs="Times New Roman"/>
          <w:color w:val="000000" w:themeColor="text1"/>
          <w:sz w:val="24"/>
          <w:szCs w:val="24"/>
        </w:rPr>
        <w:t xml:space="preserve"> Административного регламента, формирует пакет документов об аккредитованном лице из числа имеющихся в распоряжении Росаккредитации, ее территориального органа документов.</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41. Должностные лица из числа указанных в </w:t>
      </w:r>
      <w:hyperlink w:anchor="P318" w:history="1">
        <w:r w:rsidRPr="005655BB">
          <w:rPr>
            <w:rFonts w:ascii="Times New Roman" w:hAnsi="Times New Roman" w:cs="Times New Roman"/>
            <w:color w:val="000000" w:themeColor="text1"/>
            <w:sz w:val="24"/>
            <w:szCs w:val="24"/>
          </w:rPr>
          <w:t>пункте 39</w:t>
        </w:r>
      </w:hyperlink>
      <w:r w:rsidRPr="005655BB">
        <w:rPr>
          <w:rFonts w:ascii="Times New Roman" w:hAnsi="Times New Roman" w:cs="Times New Roman"/>
          <w:color w:val="000000" w:themeColor="text1"/>
          <w:sz w:val="24"/>
          <w:szCs w:val="24"/>
        </w:rPr>
        <w:t xml:space="preserve"> Административного регламента рассматривают документы аккредитованного лица, имеющиеся в распоряжении Росаккредитации, ее территориального органа, в том числе акты предыдущих проверок, материалы рассмотрения дел об административных правонарушениях и иные документы о результатах мероприятий по контролю, осуществленных в отношении аккредитованного лица.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42. </w:t>
      </w:r>
      <w:proofErr w:type="gramStart"/>
      <w:r w:rsidRPr="005655BB">
        <w:rPr>
          <w:rFonts w:ascii="Times New Roman" w:hAnsi="Times New Roman" w:cs="Times New Roman"/>
          <w:color w:val="000000" w:themeColor="text1"/>
          <w:sz w:val="24"/>
          <w:szCs w:val="24"/>
        </w:rPr>
        <w:t>В случае если достоверность сведений, содержащихся в документах, вызывает обоснованные сомнения либо эти сведения не позволяют оценить соблюдение аккредитованным лицом в процессе осуществления деятельности обязательных требований законодательства Российской Федерации к деятельности аккредитованных лиц, должностное лицо Росаккредитации, ее территориального органа из числа указанных в приказе о проведении проверки готовит проект мотивированного запроса с требованием представить иные необходимые для рассмотрения в ходе</w:t>
      </w:r>
      <w:proofErr w:type="gramEnd"/>
      <w:r w:rsidRPr="005655BB">
        <w:rPr>
          <w:rFonts w:ascii="Times New Roman" w:hAnsi="Times New Roman" w:cs="Times New Roman"/>
          <w:color w:val="000000" w:themeColor="text1"/>
          <w:sz w:val="24"/>
          <w:szCs w:val="24"/>
        </w:rPr>
        <w:t xml:space="preserve"> проведения документарной проверки документы, относящиеся к предмету проверки (далее - Запрос).</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Запрос подписывается начальником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(его заместителем), руководителем территориального органа Росаккредитации (его заместителем) направляется в адрес аккредитованного лица с приложением заверенной печатью копии приказа Росаккредитации, ее территориального органа о проведении внеплановой документарной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1" w:name="P323"/>
      <w:bookmarkEnd w:id="21"/>
      <w:r w:rsidRPr="005655BB">
        <w:rPr>
          <w:rFonts w:ascii="Times New Roman" w:hAnsi="Times New Roman" w:cs="Times New Roman"/>
          <w:color w:val="000000" w:themeColor="text1"/>
          <w:sz w:val="24"/>
          <w:szCs w:val="24"/>
        </w:rPr>
        <w:t xml:space="preserve">43. Аккредитованное лицо обязано направить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указанные в Запросе документы в течение 10 рабочих дней со дня получения мотивированного запроса.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Указанные в Запросе документы представляются в виде надлежащим образом заверенных копий, подписанных руководителем (или иным уполномоченным должностным лицом) аккредитованного лица с проставленной печатью юридического лица, индивидуального предпринимателя (при наличии печати).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44. </w:t>
      </w:r>
      <w:proofErr w:type="gramStart"/>
      <w:r w:rsidRPr="005655BB">
        <w:rPr>
          <w:rFonts w:ascii="Times New Roman" w:hAnsi="Times New Roman" w:cs="Times New Roman"/>
          <w:color w:val="000000" w:themeColor="text1"/>
          <w:sz w:val="24"/>
          <w:szCs w:val="24"/>
        </w:rPr>
        <w:t xml:space="preserve">В случае если в ходе внеплановой документарной проверки выявлены ошибки и (или) противоречия в представленных аккредитованным лицом документах, либо несоответствие сведений, содержащихся в этих документах, сведениям, содержащимся в документах, имеющихся в распоряжении Росаккредитации, ее территориального органа, должностное лицо из числа указанных в </w:t>
      </w:r>
      <w:hyperlink w:anchor="P318" w:history="1">
        <w:r w:rsidRPr="005655BB">
          <w:rPr>
            <w:rFonts w:ascii="Times New Roman" w:hAnsi="Times New Roman" w:cs="Times New Roman"/>
            <w:color w:val="000000" w:themeColor="text1"/>
            <w:sz w:val="24"/>
            <w:szCs w:val="24"/>
          </w:rPr>
          <w:t>пункте 39</w:t>
        </w:r>
      </w:hyperlink>
      <w:r w:rsidRPr="005655BB">
        <w:rPr>
          <w:rFonts w:ascii="Times New Roman" w:hAnsi="Times New Roman" w:cs="Times New Roman"/>
          <w:color w:val="000000" w:themeColor="text1"/>
          <w:sz w:val="24"/>
          <w:szCs w:val="24"/>
        </w:rPr>
        <w:t xml:space="preserve"> Административного регламента направляет (вручает) аккредитованному лицу письмо с требованием представить в течение десяти рабочих дней необходимые</w:t>
      </w:r>
      <w:proofErr w:type="gramEnd"/>
      <w:r w:rsidRPr="005655BB">
        <w:rPr>
          <w:rFonts w:ascii="Times New Roman" w:hAnsi="Times New Roman" w:cs="Times New Roman"/>
          <w:color w:val="000000" w:themeColor="text1"/>
          <w:sz w:val="24"/>
          <w:szCs w:val="24"/>
        </w:rPr>
        <w:t xml:space="preserve"> пояснения в письменной форме.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45. Аккредитованное лицо, представляющее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46. Должностное лицо Росаккредитации, ее территориального органа из числа должностных лиц, указанных в </w:t>
      </w:r>
      <w:hyperlink w:anchor="P318" w:history="1">
        <w:r w:rsidRPr="005655BB">
          <w:rPr>
            <w:rFonts w:ascii="Times New Roman" w:hAnsi="Times New Roman" w:cs="Times New Roman"/>
            <w:color w:val="000000" w:themeColor="text1"/>
            <w:sz w:val="24"/>
            <w:szCs w:val="24"/>
          </w:rPr>
          <w:t>пункте 39</w:t>
        </w:r>
      </w:hyperlink>
      <w:r w:rsidRPr="005655BB">
        <w:rPr>
          <w:rFonts w:ascii="Times New Roman" w:hAnsi="Times New Roman" w:cs="Times New Roman"/>
          <w:color w:val="000000" w:themeColor="text1"/>
          <w:sz w:val="24"/>
          <w:szCs w:val="24"/>
        </w:rPr>
        <w:t xml:space="preserve"> Административного регламента, рассматривает полученные от аккредитованного лица письменные пояснения и документы, подтверждающие достоверность ранее предоставленных документов, по существу выявленных несоответствий и противоречий.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47. </w:t>
      </w:r>
      <w:proofErr w:type="gramStart"/>
      <w:r w:rsidRPr="005655BB">
        <w:rPr>
          <w:rFonts w:ascii="Times New Roman" w:hAnsi="Times New Roman" w:cs="Times New Roman"/>
          <w:color w:val="000000" w:themeColor="text1"/>
          <w:sz w:val="24"/>
          <w:szCs w:val="24"/>
        </w:rPr>
        <w:t xml:space="preserve">При проведении внеплановой документарной проверки должностные лица Росаккредитации, ее территориального органа из числа должностных лиц, указанных в </w:t>
      </w:r>
      <w:hyperlink w:anchor="P318" w:history="1">
        <w:r w:rsidRPr="005655BB">
          <w:rPr>
            <w:rFonts w:ascii="Times New Roman" w:hAnsi="Times New Roman" w:cs="Times New Roman"/>
            <w:color w:val="000000" w:themeColor="text1"/>
            <w:sz w:val="24"/>
            <w:szCs w:val="24"/>
          </w:rPr>
          <w:t>пункте 39</w:t>
        </w:r>
      </w:hyperlink>
      <w:r w:rsidRPr="005655BB">
        <w:rPr>
          <w:rFonts w:ascii="Times New Roman" w:hAnsi="Times New Roman" w:cs="Times New Roman"/>
          <w:color w:val="000000" w:themeColor="text1"/>
          <w:sz w:val="24"/>
          <w:szCs w:val="24"/>
        </w:rPr>
        <w:t xml:space="preserve"> Административного регламента, не вправе требовать у аккредитованного лица </w:t>
      </w:r>
      <w:r w:rsidRPr="005655BB">
        <w:rPr>
          <w:rFonts w:ascii="Times New Roman" w:hAnsi="Times New Roman" w:cs="Times New Roman"/>
          <w:color w:val="000000" w:themeColor="text1"/>
          <w:sz w:val="24"/>
          <w:szCs w:val="24"/>
        </w:rPr>
        <w:lastRenderedPageBreak/>
        <w:t xml:space="preserve">сведения и документы, не относящиеся к предмету документарной проверки, а также сведения и документы, которые могут быть получены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от иных государственных органов Российской Федерации.</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Документы и (или) информация, запрашиваемые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ее территориальным органом при организации и проведении внеплановой документарной проверки, а также в целях реализации мер, предпринимаемых сотрудниками Росаккредитации в соответствии с </w:t>
      </w:r>
      <w:hyperlink r:id="rId64" w:history="1">
        <w:r w:rsidRPr="005655BB">
          <w:rPr>
            <w:rFonts w:ascii="Times New Roman" w:hAnsi="Times New Roman" w:cs="Times New Roman"/>
            <w:color w:val="000000" w:themeColor="text1"/>
            <w:sz w:val="24"/>
            <w:szCs w:val="24"/>
          </w:rPr>
          <w:t>частью 1 статьи 17</w:t>
        </w:r>
      </w:hyperlink>
      <w:r w:rsidRPr="005655BB">
        <w:rPr>
          <w:rFonts w:ascii="Times New Roman" w:hAnsi="Times New Roman" w:cs="Times New Roman"/>
          <w:color w:val="000000" w:themeColor="text1"/>
          <w:sz w:val="24"/>
          <w:szCs w:val="24"/>
        </w:rPr>
        <w:t xml:space="preserve"> Федерального закона от 26 декабря 2008 г. N 294-ФЗ по итогам проведения внеплановой проверки, в рамках межведомственного информационного взаимодействия в иных государственных органах, определены в </w:t>
      </w:r>
      <w:hyperlink w:anchor="P288" w:history="1">
        <w:r w:rsidRPr="005655BB">
          <w:rPr>
            <w:rFonts w:ascii="Times New Roman" w:hAnsi="Times New Roman" w:cs="Times New Roman"/>
            <w:color w:val="000000" w:themeColor="text1"/>
            <w:sz w:val="24"/>
            <w:szCs w:val="24"/>
          </w:rPr>
          <w:t>пункте 35.1</w:t>
        </w:r>
      </w:hyperlink>
      <w:r w:rsidRPr="005655BB">
        <w:rPr>
          <w:rFonts w:ascii="Times New Roman" w:hAnsi="Times New Roman" w:cs="Times New Roman"/>
          <w:color w:val="000000" w:themeColor="text1"/>
          <w:sz w:val="24"/>
          <w:szCs w:val="24"/>
        </w:rPr>
        <w:t xml:space="preserve"> Административного</w:t>
      </w:r>
      <w:proofErr w:type="gramEnd"/>
      <w:r w:rsidRPr="005655BB">
        <w:rPr>
          <w:rFonts w:ascii="Times New Roman" w:hAnsi="Times New Roman" w:cs="Times New Roman"/>
          <w:color w:val="000000" w:themeColor="text1"/>
          <w:sz w:val="24"/>
          <w:szCs w:val="24"/>
        </w:rPr>
        <w:t xml:space="preserve"> регламента.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(абзац введен </w:t>
      </w:r>
      <w:hyperlink r:id="rId65"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3"/>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Порядок проведения внеплановой выездной проверки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48. Основанием для начала внеплановой выездной проверки является приказ Росаккредитации, ее территориального органа о проведении внеплановой выездной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49. Проведение внеплановой выездной проверки вправе осуществлять только те должностные лица Росаккредитации, ее территориального органа, которые указаны в приказе Росаккредитации, ее территориального органа о проведении внеплановой выездной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50. </w:t>
      </w:r>
      <w:proofErr w:type="gramStart"/>
      <w:r w:rsidRPr="005655BB">
        <w:rPr>
          <w:rFonts w:ascii="Times New Roman" w:hAnsi="Times New Roman" w:cs="Times New Roman"/>
          <w:color w:val="000000" w:themeColor="text1"/>
          <w:sz w:val="24"/>
          <w:szCs w:val="24"/>
        </w:rPr>
        <w:t>Внеплановая выездная проверка начинается с предъявления служебного удостоверения должностных лиц Росаккредитации, ее территориального органа, обязательного ознакомления аккредитованного лица, его уполномоченного представителя с приказом о проведении внеплановой выездной проверки и с полномочиями проводящих внеплановую выездную проверку лиц, а также с целями, задачами, основаниями проведения внеплановой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5655BB">
        <w:rPr>
          <w:rFonts w:ascii="Times New Roman" w:hAnsi="Times New Roman" w:cs="Times New Roman"/>
          <w:color w:val="000000" w:themeColor="text1"/>
          <w:sz w:val="24"/>
          <w:szCs w:val="24"/>
        </w:rPr>
        <w:t xml:space="preserve"> проверке, со сроками и с условиями ее проведения.</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6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Заверенная копия приказа Росаккредитации, ее территориального органа о проведении внеплановой выездной проверки при проведении внеплановой выездной проверки вручается руководителю аккредитованного лица (иному уполномоченному им лицу).</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 обратной стороне заверенной копии приказа о проведении внеплановой выездной проверки уполномоченное лицо проверяемого аккредитованного лица делает отметку о времени и дате ознакомления с приказом о проведении внеплановой выездной проверки. С момента проставления данной отметки начинается срок проведения мероприятия по контролю.</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случае если уполномоченное лицо проверяемого аккредитованного лица организации отказывается или иным способом уклоняется от ознакомления с приказом о проведении проверки, должностное лицо Росаккредитации, ее территориального органа, проводящее проверку, делает соответствующую отметку на приказе.</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67"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Копии документов, удостоверяющих право уполномоченного лица проверяемой организации представлять юридическое лицо при проведении проверочных мероприятий, на основании которых лицо было допущено к проведению внеплановой выездной проверки, приобщаются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к материалам дела внеплановой выездной проверки.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68"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51. В случае если внеплановая выездная проверка проводится на основании </w:t>
      </w:r>
      <w:hyperlink w:anchor="P255" w:history="1">
        <w:r w:rsidRPr="005655BB">
          <w:rPr>
            <w:rFonts w:ascii="Times New Roman" w:hAnsi="Times New Roman" w:cs="Times New Roman"/>
            <w:color w:val="000000" w:themeColor="text1"/>
            <w:sz w:val="24"/>
            <w:szCs w:val="24"/>
          </w:rPr>
          <w:t>подпункта 3 пункта 26</w:t>
        </w:r>
      </w:hyperlink>
      <w:r w:rsidRPr="005655BB">
        <w:rPr>
          <w:rFonts w:ascii="Times New Roman" w:hAnsi="Times New Roman" w:cs="Times New Roman"/>
          <w:color w:val="000000" w:themeColor="text1"/>
          <w:sz w:val="24"/>
          <w:szCs w:val="24"/>
        </w:rPr>
        <w:t xml:space="preserve"> Административного регламента, должностными лицами </w:t>
      </w:r>
      <w:r w:rsidRPr="005655BB">
        <w:rPr>
          <w:rFonts w:ascii="Times New Roman" w:hAnsi="Times New Roman" w:cs="Times New Roman"/>
          <w:color w:val="000000" w:themeColor="text1"/>
          <w:sz w:val="24"/>
          <w:szCs w:val="24"/>
        </w:rPr>
        <w:lastRenderedPageBreak/>
        <w:t>Росаккредитации, ее территориального органа отбирается не менее трех и не более пятнадцати дел сертификатов соответствия с учетом области аккредитации аккредитованного лица, если это не противоречит предмету внеплановой выездной проверки.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69"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52. Должностные лица Росаккредитации, ее территориального органа, проводящие внеплановую выездную проверку, устанавливают время ежедневного пребывания должностных лиц, проводящих внеплановую выездную проверку, в служебных помещениях аккредитованного лица в течение срока проведения внеплановой выездной </w:t>
      </w:r>
      <w:proofErr w:type="gramStart"/>
      <w:r w:rsidRPr="005655BB">
        <w:rPr>
          <w:rFonts w:ascii="Times New Roman" w:hAnsi="Times New Roman" w:cs="Times New Roman"/>
          <w:color w:val="000000" w:themeColor="text1"/>
          <w:sz w:val="24"/>
          <w:szCs w:val="24"/>
        </w:rPr>
        <w:t>проверки</w:t>
      </w:r>
      <w:proofErr w:type="gramEnd"/>
      <w:r w:rsidRPr="005655BB">
        <w:rPr>
          <w:rFonts w:ascii="Times New Roman" w:hAnsi="Times New Roman" w:cs="Times New Roman"/>
          <w:color w:val="000000" w:themeColor="text1"/>
          <w:sz w:val="24"/>
          <w:szCs w:val="24"/>
        </w:rPr>
        <w:t xml:space="preserve"> с учетом режима работы аккредитованного лица.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70"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53. </w:t>
      </w:r>
      <w:proofErr w:type="gramStart"/>
      <w:r w:rsidRPr="005655BB">
        <w:rPr>
          <w:rFonts w:ascii="Times New Roman" w:hAnsi="Times New Roman" w:cs="Times New Roman"/>
          <w:color w:val="000000" w:themeColor="text1"/>
          <w:sz w:val="24"/>
          <w:szCs w:val="24"/>
        </w:rPr>
        <w:t xml:space="preserve">В случае если аккредитованное лицо необоснованно препятствует проведению внеплановой выездной проверки, уклоняется от проведения внеплановой выездной проверки, должностные лица, проводящие внеплановую выездную проверку, составляют акт о невозможности проведения внеплановой выездной проверки, в котором указываются конкретные обстоятельства, препятствующие проведению и (или) завершению внеплановой выездной проверки, по форме, установленной </w:t>
      </w:r>
      <w:hyperlink w:anchor="P896" w:history="1">
        <w:r w:rsidRPr="005655BB">
          <w:rPr>
            <w:rFonts w:ascii="Times New Roman" w:hAnsi="Times New Roman" w:cs="Times New Roman"/>
            <w:color w:val="000000" w:themeColor="text1"/>
            <w:sz w:val="24"/>
            <w:szCs w:val="24"/>
          </w:rPr>
          <w:t>приложением N 3</w:t>
        </w:r>
      </w:hyperlink>
      <w:r w:rsidRPr="005655BB">
        <w:rPr>
          <w:rFonts w:ascii="Times New Roman" w:hAnsi="Times New Roman" w:cs="Times New Roman"/>
          <w:color w:val="000000" w:themeColor="text1"/>
          <w:sz w:val="24"/>
          <w:szCs w:val="24"/>
        </w:rPr>
        <w:t xml:space="preserve"> к Административному регламенту, и готовят служебную записку на имя начальника</w:t>
      </w:r>
      <w:proofErr w:type="gramEnd"/>
      <w:r w:rsidRPr="005655BB">
        <w:rPr>
          <w:rFonts w:ascii="Times New Roman" w:hAnsi="Times New Roman" w:cs="Times New Roman"/>
          <w:color w:val="000000" w:themeColor="text1"/>
          <w:sz w:val="24"/>
          <w:szCs w:val="24"/>
        </w:rPr>
        <w:t xml:space="preserve">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(его заместителя), руководителя территориального органа Росаккредитации (его заместителя) с обоснованием наличия в действиях аккредитованного лица события административного правонарушения в течение пяти рабочих дней после завершения внеплановой выездной проверки.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53 в ред. </w:t>
      </w:r>
      <w:hyperlink r:id="rId71"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53.1. Документы и (или) информация, запрашиваемые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ее территориальным органом при организации и проведении внеплановой выездной проверки в рамках межведомственного информационного взаимодействия в иных государственных органах, определены в </w:t>
      </w:r>
      <w:hyperlink w:anchor="P130" w:history="1">
        <w:r w:rsidRPr="005655BB">
          <w:rPr>
            <w:rFonts w:ascii="Times New Roman" w:hAnsi="Times New Roman" w:cs="Times New Roman"/>
            <w:color w:val="000000" w:themeColor="text1"/>
            <w:sz w:val="24"/>
            <w:szCs w:val="24"/>
          </w:rPr>
          <w:t>пункте 35.1</w:t>
        </w:r>
      </w:hyperlink>
      <w:r w:rsidRPr="005655BB">
        <w:rPr>
          <w:rFonts w:ascii="Times New Roman" w:hAnsi="Times New Roman" w:cs="Times New Roman"/>
          <w:color w:val="000000" w:themeColor="text1"/>
          <w:sz w:val="24"/>
          <w:szCs w:val="24"/>
        </w:rPr>
        <w:t xml:space="preserve"> Административного регламента.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п</w:t>
      </w:r>
      <w:proofErr w:type="gramEnd"/>
      <w:r w:rsidRPr="005655BB">
        <w:rPr>
          <w:rFonts w:ascii="Times New Roman" w:hAnsi="Times New Roman" w:cs="Times New Roman"/>
          <w:color w:val="000000" w:themeColor="text1"/>
          <w:sz w:val="24"/>
          <w:szCs w:val="24"/>
        </w:rPr>
        <w:t xml:space="preserve">. 53.1 введен </w:t>
      </w:r>
      <w:hyperlink r:id="rId72"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3"/>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Оформление результатов проверки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54. По результатам проверки должностными лицами Росаккредитации, ее территориального органа, проводящими проверку, непосредственно после завершения проверки составляется акт проверки в двух экземплярах.</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55. Акт проверки оформляется в соответствии с типовой </w:t>
      </w:r>
      <w:hyperlink r:id="rId73" w:history="1">
        <w:r w:rsidRPr="005655BB">
          <w:rPr>
            <w:rFonts w:ascii="Times New Roman" w:hAnsi="Times New Roman" w:cs="Times New Roman"/>
            <w:color w:val="000000" w:themeColor="text1"/>
            <w:sz w:val="24"/>
            <w:szCs w:val="24"/>
          </w:rPr>
          <w:t>формой</w:t>
        </w:r>
      </w:hyperlink>
      <w:r w:rsidRPr="005655BB">
        <w:rPr>
          <w:rFonts w:ascii="Times New Roman" w:hAnsi="Times New Roman" w:cs="Times New Roman"/>
          <w:color w:val="000000" w:themeColor="text1"/>
          <w:sz w:val="24"/>
          <w:szCs w:val="24"/>
        </w:rPr>
        <w:t>, утвержденной приказом Минэкономразвития России от 30 апреля 2009 г. N 141.</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56. В акте проверки указываются: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дата, время и место составления акта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наименование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дата и номер приказа Росаккредитации, ее территориального органа о проведении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4) фамилии, имена, отчества (последнее - при наличии) и должности должностного лица или должностных лиц Росаккредитации, ее территориального органа, проводивших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 (или)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74"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w:t>
      </w:r>
      <w:r w:rsidRPr="005655BB">
        <w:rPr>
          <w:rFonts w:ascii="Times New Roman" w:hAnsi="Times New Roman" w:cs="Times New Roman"/>
          <w:color w:val="000000" w:themeColor="text1"/>
          <w:sz w:val="24"/>
          <w:szCs w:val="24"/>
        </w:rPr>
        <w:lastRenderedPageBreak/>
        <w:t xml:space="preserve">или уполномоченного представителя юридического лица, уполномоченного представителя индивидуального предпринимателя, </w:t>
      </w:r>
      <w:proofErr w:type="gramStart"/>
      <w:r w:rsidRPr="005655BB">
        <w:rPr>
          <w:rFonts w:ascii="Times New Roman" w:hAnsi="Times New Roman" w:cs="Times New Roman"/>
          <w:color w:val="000000" w:themeColor="text1"/>
          <w:sz w:val="24"/>
          <w:szCs w:val="24"/>
        </w:rPr>
        <w:t>присутствовавших</w:t>
      </w:r>
      <w:proofErr w:type="gramEnd"/>
      <w:r w:rsidRPr="005655BB">
        <w:rPr>
          <w:rFonts w:ascii="Times New Roman" w:hAnsi="Times New Roman" w:cs="Times New Roman"/>
          <w:color w:val="000000" w:themeColor="text1"/>
          <w:sz w:val="24"/>
          <w:szCs w:val="24"/>
        </w:rPr>
        <w:t xml:space="preserve"> при проведении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 дата, время, продолжительность и место проведения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7) сведения о результатах проверки, в том числе о выявленных нарушениях обязательных требований, установленных законодательством Российской Федерации, об их характере и о лицах, допустивших указанные нарушения;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655BB">
        <w:rPr>
          <w:rFonts w:ascii="Times New Roman" w:hAnsi="Times New Roman" w:cs="Times New Roman"/>
          <w:color w:val="000000" w:themeColor="text1"/>
          <w:sz w:val="24"/>
          <w:szCs w:val="24"/>
        </w:rPr>
        <w:t xml:space="preserve"> с отсутствием у юридического лица, индивидуального предпринимателя указанного журнала;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9) подписи должностных лиц Росаккредитации, ее территориального органа, фактически осуществлявших проверку.</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7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57. К акту проверки прилагаются (при наличии) объяснения работников аккредитованного лица, на которых возлагается ответственность за нарушение обязательных требований, установленных законодательством Российской Федерации, предписания об устранении выявленных нарушений и иные связанные с результатами проверки документы или их копии.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58. При проведении выездной проверки руководителем аккредитованного лица (иным уполномоченным им лицом) на обоих экземплярах акта делается запись об ознакомлении либо об отказе в ознакомлении с актом проверки, после чего один экземпляр акта проверки с копиями приложений вручается руководителю аккредитованного лица (иному уполномоченному им лицу) непосредственно после ее завершения.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случае отсутствия руководителя аккредитованного лица (иного уполномоченного им лица), а также в случае отказа аккредитованного лица дать расписку об ознакомлении либо об отказе в ознакомлении с актом проверки в обоих экземплярах акта делается соответствующая отметка, которая удостоверяется подписями должностных лиц, проводящих проверку. В этом случае один экземпляр акта в течение пяти рабочих дней с момента его составления направляется заказным почтовым отправлением с уведомлением о вручении, которое приобщается к экземпляру акта проверки, хранящемуся в деле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59. </w:t>
      </w:r>
      <w:proofErr w:type="gramStart"/>
      <w:r w:rsidRPr="005655BB">
        <w:rPr>
          <w:rFonts w:ascii="Times New Roman" w:hAnsi="Times New Roman" w:cs="Times New Roman"/>
          <w:color w:val="000000" w:themeColor="text1"/>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аккредитованного лица (иному уполномоченному им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w:t>
      </w:r>
      <w:proofErr w:type="gramEnd"/>
      <w:r w:rsidRPr="005655BB">
        <w:rPr>
          <w:rFonts w:ascii="Times New Roman" w:hAnsi="Times New Roman" w:cs="Times New Roman"/>
          <w:color w:val="000000" w:themeColor="text1"/>
          <w:sz w:val="24"/>
          <w:szCs w:val="24"/>
        </w:rPr>
        <w:t xml:space="preserve"> в деле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60. При проведении документарной проверки один экземпляр акта проверки направляется начальником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(его заместителем), руководителем территориального органа Росаккредитации (его заместителем) аккредитованному лицу заказным почтовым отправлением с уведомлением о вручении в течение трех рабочих дней со дня подписания акта проверки. Уведомление о вручении приобщается к экземпляру акта проверки, хранящемуся в деле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61. </w:t>
      </w:r>
      <w:proofErr w:type="gramStart"/>
      <w:r w:rsidRPr="005655BB">
        <w:rPr>
          <w:rFonts w:ascii="Times New Roman" w:hAnsi="Times New Roman" w:cs="Times New Roman"/>
          <w:color w:val="000000" w:themeColor="text1"/>
          <w:sz w:val="24"/>
          <w:szCs w:val="24"/>
        </w:rPr>
        <w:t xml:space="preserve">В случае если для проведения внеплановой выездной проверки требовалось </w:t>
      </w:r>
      <w:r w:rsidRPr="005655BB">
        <w:rPr>
          <w:rFonts w:ascii="Times New Roman" w:hAnsi="Times New Roman" w:cs="Times New Roman"/>
          <w:color w:val="000000" w:themeColor="text1"/>
          <w:sz w:val="24"/>
          <w:szCs w:val="24"/>
        </w:rPr>
        <w:lastRenderedPageBreak/>
        <w:t>согласование ее проведения с органом прокуратуры, копия акта проверки направляется начальником подразделения по контролю за деятельностью аккредитованных лиц (его заместителем), руководителем территориального органа Росаккредитации (его заместителем) в орган прокуратуры, которым принято решение о согласовании проведения проверки, в течение пяти рабочих дней со дня составления акта проверки.</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62.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63. </w:t>
      </w:r>
      <w:proofErr w:type="gramStart"/>
      <w:r w:rsidRPr="005655BB">
        <w:rPr>
          <w:rFonts w:ascii="Times New Roman" w:hAnsi="Times New Roman" w:cs="Times New Roman"/>
          <w:color w:val="000000" w:themeColor="text1"/>
          <w:sz w:val="24"/>
          <w:szCs w:val="24"/>
        </w:rPr>
        <w:t xml:space="preserve">Аккредитованное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5655BB">
        <w:rPr>
          <w:rFonts w:ascii="Times New Roman" w:hAnsi="Times New Roman" w:cs="Times New Roman"/>
          <w:color w:val="000000" w:themeColor="text1"/>
          <w:sz w:val="24"/>
          <w:szCs w:val="24"/>
        </w:rPr>
        <w:t xml:space="preserve"> отдельных положений.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При этом аккредитованное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Поступившие от аккредитованного лица возражения к акту проверки приобщаются к материалам дела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64. </w:t>
      </w:r>
      <w:proofErr w:type="gramStart"/>
      <w:r w:rsidRPr="005655BB">
        <w:rPr>
          <w:rFonts w:ascii="Times New Roman" w:hAnsi="Times New Roman" w:cs="Times New Roman"/>
          <w:color w:val="000000" w:themeColor="text1"/>
          <w:sz w:val="24"/>
          <w:szCs w:val="24"/>
        </w:rPr>
        <w:t>Должностными лицами Росаккредитации, ее территориального органа, проводящими проверку, в журнале учета проверок аккредитованного лица осуществляется запись о проведенной выездной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 их</w:t>
      </w:r>
      <w:proofErr w:type="gramEnd"/>
      <w:r w:rsidRPr="005655BB">
        <w:rPr>
          <w:rFonts w:ascii="Times New Roman" w:hAnsi="Times New Roman" w:cs="Times New Roman"/>
          <w:color w:val="000000" w:themeColor="text1"/>
          <w:sz w:val="24"/>
          <w:szCs w:val="24"/>
        </w:rPr>
        <w:t xml:space="preserve"> подписи.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7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При отсутствии журнала учета проверок в акте проверки делается соответствующая запись.</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65. По окончании проверки все материалы формируются должностным лицом Росаккредитации, ее территориального органа, проводившим проверку, в отдельное дело и подлежат хранению в Росаккредитации, ее территориальном органе согласно правилам делопроизводства.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77"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66. В случае проведения проверки территориальным органом копия акта проверки направляется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3"/>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Принятие мер по результатам проверки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67. В случае выявления при проведении проверки нарушений аккредитованным лицом обязательных требований, установленных законодательством Российской Федерации, уполномоченное должностное лицо Росаккредитации, ее территориального органа, в пределах полномочий, предусмотренных законодательством Российской Федерации, принимают решение:</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2" w:name="P388"/>
      <w:bookmarkEnd w:id="22"/>
      <w:r w:rsidRPr="005655BB">
        <w:rPr>
          <w:rFonts w:ascii="Times New Roman" w:hAnsi="Times New Roman" w:cs="Times New Roman"/>
          <w:color w:val="000000" w:themeColor="text1"/>
          <w:sz w:val="24"/>
          <w:szCs w:val="24"/>
        </w:rPr>
        <w:t xml:space="preserve">выдать предписание об устранении выявленного нарушения в случае, если таким нарушением является несоответствие деятельности аккредитованного лица требованиям законодательства Российской Федерации к деятельности аккредитованных лиц, которое относится к </w:t>
      </w:r>
      <w:hyperlink r:id="rId78" w:history="1">
        <w:r w:rsidRPr="005655BB">
          <w:rPr>
            <w:rFonts w:ascii="Times New Roman" w:hAnsi="Times New Roman" w:cs="Times New Roman"/>
            <w:color w:val="000000" w:themeColor="text1"/>
            <w:sz w:val="24"/>
            <w:szCs w:val="24"/>
          </w:rPr>
          <w:t>Перечню</w:t>
        </w:r>
      </w:hyperlink>
      <w:r w:rsidRPr="005655BB">
        <w:rPr>
          <w:rFonts w:ascii="Times New Roman" w:hAnsi="Times New Roman" w:cs="Times New Roman"/>
          <w:color w:val="000000" w:themeColor="text1"/>
          <w:sz w:val="24"/>
          <w:szCs w:val="24"/>
        </w:rPr>
        <w:t xml:space="preserve"> нарушений, утвержденному приказом Минэкономразвития России от 30 мая 2014 г. N 322;</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3" w:name="P389"/>
      <w:bookmarkEnd w:id="23"/>
      <w:r w:rsidRPr="005655BB">
        <w:rPr>
          <w:rFonts w:ascii="Times New Roman" w:hAnsi="Times New Roman" w:cs="Times New Roman"/>
          <w:color w:val="000000" w:themeColor="text1"/>
          <w:sz w:val="24"/>
          <w:szCs w:val="24"/>
        </w:rPr>
        <w:t xml:space="preserve">абзац исключен. - </w:t>
      </w:r>
      <w:hyperlink r:id="rId79" w:history="1">
        <w:r w:rsidRPr="005655BB">
          <w:rPr>
            <w:rFonts w:ascii="Times New Roman" w:hAnsi="Times New Roman" w:cs="Times New Roman"/>
            <w:color w:val="000000" w:themeColor="text1"/>
            <w:sz w:val="24"/>
            <w:szCs w:val="24"/>
          </w:rPr>
          <w:t>Приказ</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4" w:name="P390"/>
      <w:bookmarkEnd w:id="24"/>
      <w:proofErr w:type="gramStart"/>
      <w:r w:rsidRPr="005655BB">
        <w:rPr>
          <w:rFonts w:ascii="Times New Roman" w:hAnsi="Times New Roman" w:cs="Times New Roman"/>
          <w:color w:val="000000" w:themeColor="text1"/>
          <w:sz w:val="24"/>
          <w:szCs w:val="24"/>
        </w:rPr>
        <w:t xml:space="preserve">выдать предписание об устранении выявленного нарушения и приостановить </w:t>
      </w:r>
      <w:r w:rsidRPr="005655BB">
        <w:rPr>
          <w:rFonts w:ascii="Times New Roman" w:hAnsi="Times New Roman" w:cs="Times New Roman"/>
          <w:color w:val="000000" w:themeColor="text1"/>
          <w:sz w:val="24"/>
          <w:szCs w:val="24"/>
        </w:rPr>
        <w:lastRenderedPageBreak/>
        <w:t xml:space="preserve">действие аккредитации в отношении всей области аккредитации или определенной части области аккредитации в случае, если таким нарушением является несоответствие деятельности аккредитованного лица требованиям законодательства Российской Федерации к деятельности аккредитованных лиц, которое не относится к </w:t>
      </w:r>
      <w:hyperlink r:id="rId80" w:history="1">
        <w:r w:rsidRPr="005655BB">
          <w:rPr>
            <w:rFonts w:ascii="Times New Roman" w:hAnsi="Times New Roman" w:cs="Times New Roman"/>
            <w:color w:val="000000" w:themeColor="text1"/>
            <w:sz w:val="24"/>
            <w:szCs w:val="24"/>
          </w:rPr>
          <w:t>Перечню</w:t>
        </w:r>
      </w:hyperlink>
      <w:r w:rsidRPr="005655BB">
        <w:rPr>
          <w:rFonts w:ascii="Times New Roman" w:hAnsi="Times New Roman" w:cs="Times New Roman"/>
          <w:color w:val="000000" w:themeColor="text1"/>
          <w:sz w:val="24"/>
          <w:szCs w:val="24"/>
        </w:rPr>
        <w:t xml:space="preserve"> нарушений, утвержденному приказом Минэкономразвития России от 30 мая 2014 г. N 322;</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выдать предписание об устранении выявленного нарушения и приостановить действие аккредитации в отношении всей области аккредитации или определенной части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388" w:history="1">
        <w:r w:rsidRPr="005655BB">
          <w:rPr>
            <w:rFonts w:ascii="Times New Roman" w:hAnsi="Times New Roman" w:cs="Times New Roman"/>
            <w:color w:val="000000" w:themeColor="text1"/>
            <w:sz w:val="24"/>
            <w:szCs w:val="24"/>
          </w:rPr>
          <w:t>абзацем вторым</w:t>
        </w:r>
      </w:hyperlink>
      <w:r w:rsidRPr="005655BB">
        <w:rPr>
          <w:rFonts w:ascii="Times New Roman" w:hAnsi="Times New Roman" w:cs="Times New Roman"/>
          <w:color w:val="000000" w:themeColor="text1"/>
          <w:sz w:val="24"/>
          <w:szCs w:val="24"/>
        </w:rPr>
        <w:t xml:space="preserve"> настоящего пункта;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принять решение о прекращении действия аккредитации или сокращении области аккредитации в случае неисполнения в установленный срок предписания об устранении выявленного нарушения, выданного в соответствии с </w:t>
      </w:r>
      <w:hyperlink w:anchor="P389" w:history="1">
        <w:r w:rsidRPr="005655BB">
          <w:rPr>
            <w:rFonts w:ascii="Times New Roman" w:hAnsi="Times New Roman" w:cs="Times New Roman"/>
            <w:color w:val="000000" w:themeColor="text1"/>
            <w:sz w:val="24"/>
            <w:szCs w:val="24"/>
          </w:rPr>
          <w:t>абзацами третьим</w:t>
        </w:r>
      </w:hyperlink>
      <w:r w:rsidRPr="005655BB">
        <w:rPr>
          <w:rFonts w:ascii="Times New Roman" w:hAnsi="Times New Roman" w:cs="Times New Roman"/>
          <w:color w:val="000000" w:themeColor="text1"/>
          <w:sz w:val="24"/>
          <w:szCs w:val="24"/>
        </w:rPr>
        <w:t xml:space="preserve"> и </w:t>
      </w:r>
      <w:hyperlink w:anchor="P390" w:history="1">
        <w:r w:rsidRPr="005655BB">
          <w:rPr>
            <w:rFonts w:ascii="Times New Roman" w:hAnsi="Times New Roman" w:cs="Times New Roman"/>
            <w:color w:val="000000" w:themeColor="text1"/>
            <w:sz w:val="24"/>
            <w:szCs w:val="24"/>
          </w:rPr>
          <w:t>четвертым</w:t>
        </w:r>
      </w:hyperlink>
      <w:r w:rsidRPr="005655BB">
        <w:rPr>
          <w:rFonts w:ascii="Times New Roman" w:hAnsi="Times New Roman" w:cs="Times New Roman"/>
          <w:color w:val="000000" w:themeColor="text1"/>
          <w:sz w:val="24"/>
          <w:szCs w:val="24"/>
        </w:rPr>
        <w:t xml:space="preserve"> настоящего пункта.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случае наличия состава административного правонарушения уполномоченное должностное лицо Росаккредитации осуществляет действия в соответствии с законодательством Российской Федерации об административных правонарушениях.</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68. В случае принятия решения о выдаче предписания должностное лицо Росаккредитации ее территориального органа из числа проводивших проверку составляет предписание в двух экземплярах.</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81"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предписании указываются: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дата вынесения предписания;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сведения об аккредитованном лице (наименование юридического лица, адрес его места нахождения, места осуществления деятельности, номер записи в реестре аккредитованных лиц (номер аттестата аккредитации) либо фамилию, имя и (в случае, если имеется) отчество индивидуального предпринимателя, адрес его места жительства, номер записи в реестре аккредитованных лиц (номер аттестата аккредитации);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ссылка на акт проверки, по результатам рассмотрения которого принято решение о вынесении предписания;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информация о том, в каком виде должны быть представлены документы, подтверждающие устранение выявленных нарушений;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предупреждение лица, в отношении которого выдается предписание, об административной ответственности, предусмотренной </w:t>
      </w:r>
      <w:hyperlink r:id="rId82" w:history="1">
        <w:r w:rsidRPr="005655BB">
          <w:rPr>
            <w:rFonts w:ascii="Times New Roman" w:hAnsi="Times New Roman" w:cs="Times New Roman"/>
            <w:color w:val="000000" w:themeColor="text1"/>
            <w:sz w:val="24"/>
            <w:szCs w:val="24"/>
          </w:rPr>
          <w:t>частью 1 статьи 19.5</w:t>
        </w:r>
      </w:hyperlink>
      <w:r w:rsidRPr="005655BB">
        <w:rPr>
          <w:rFonts w:ascii="Times New Roman" w:hAnsi="Times New Roman" w:cs="Times New Roman"/>
          <w:color w:val="000000" w:themeColor="text1"/>
          <w:sz w:val="24"/>
          <w:szCs w:val="24"/>
        </w:rPr>
        <w:t xml:space="preserve"> КоАП, по факту невыполнения в установленный срок предписания об устранении нарушений обязательных требований.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Предписание подписывается должностными лицами Росаккредитации, ее территориального органа проводившими проверку.</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83"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69. Предписание об устранении выявленных нарушений прикладывается к акту проверки и подлежит вручению (направлению) руководителю аккредитованного лица (иному уполномоченному им лицу) одновременно с вручением (направлением) ему экземпляра акта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70. Аккредитованное лицо обязано исполнить предписание в указанный в предписании срок и представить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или ее территориальный орган в случае проведения проверки должностными лицами территориального органа уведомление об исполнении предписания.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К уведомлению об исполнении предписания прилагаются оформленные в соответствии с </w:t>
      </w:r>
      <w:hyperlink w:anchor="P323" w:history="1">
        <w:r w:rsidRPr="005655BB">
          <w:rPr>
            <w:rFonts w:ascii="Times New Roman" w:hAnsi="Times New Roman" w:cs="Times New Roman"/>
            <w:color w:val="000000" w:themeColor="text1"/>
            <w:sz w:val="24"/>
            <w:szCs w:val="24"/>
          </w:rPr>
          <w:t>пунктом 43</w:t>
        </w:r>
      </w:hyperlink>
      <w:r w:rsidRPr="005655BB">
        <w:rPr>
          <w:rFonts w:ascii="Times New Roman" w:hAnsi="Times New Roman" w:cs="Times New Roman"/>
          <w:color w:val="000000" w:themeColor="text1"/>
          <w:sz w:val="24"/>
          <w:szCs w:val="24"/>
        </w:rPr>
        <w:t xml:space="preserve"> Административного регламента копии документов, подтверждающих исполнение указанных в предписании требований.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71. </w:t>
      </w:r>
      <w:proofErr w:type="gramStart"/>
      <w:r w:rsidRPr="005655BB">
        <w:rPr>
          <w:rFonts w:ascii="Times New Roman" w:hAnsi="Times New Roman" w:cs="Times New Roman"/>
          <w:color w:val="000000" w:themeColor="text1"/>
          <w:sz w:val="24"/>
          <w:szCs w:val="24"/>
        </w:rPr>
        <w:t xml:space="preserve">Аккредитованное лицо вправе обжаловать предписание во внесудебном либо в </w:t>
      </w:r>
      <w:r w:rsidRPr="005655BB">
        <w:rPr>
          <w:rFonts w:ascii="Times New Roman" w:hAnsi="Times New Roman" w:cs="Times New Roman"/>
          <w:color w:val="000000" w:themeColor="text1"/>
          <w:sz w:val="24"/>
          <w:szCs w:val="24"/>
        </w:rPr>
        <w:lastRenderedPageBreak/>
        <w:t>судебном порядке.</w:t>
      </w:r>
      <w:proofErr w:type="gramEnd"/>
      <w:r w:rsidRPr="005655BB">
        <w:rPr>
          <w:rFonts w:ascii="Times New Roman" w:hAnsi="Times New Roman" w:cs="Times New Roman"/>
          <w:color w:val="000000" w:themeColor="text1"/>
          <w:sz w:val="24"/>
          <w:szCs w:val="24"/>
        </w:rPr>
        <w:t xml:space="preserve"> Факт обжалования акта проверки или предписания об устранении нарушения не является самостоятельным основанием для приостановления или прекращения исполнения требований, указанных в таком предписании.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5" w:name="P408"/>
      <w:bookmarkEnd w:id="25"/>
      <w:r w:rsidRPr="005655BB">
        <w:rPr>
          <w:rFonts w:ascii="Times New Roman" w:hAnsi="Times New Roman" w:cs="Times New Roman"/>
          <w:color w:val="000000" w:themeColor="text1"/>
          <w:sz w:val="24"/>
          <w:szCs w:val="24"/>
        </w:rPr>
        <w:t xml:space="preserve">72. По результатам проведенной проверки решение о приостановлении действия аккредитации в отношении всей области аккредитации или ее части принимается в течение пяти рабочих дней с момента подписания акта проверки в случаях, установленных в </w:t>
      </w:r>
      <w:hyperlink r:id="rId84" w:history="1">
        <w:r w:rsidRPr="005655BB">
          <w:rPr>
            <w:rFonts w:ascii="Times New Roman" w:hAnsi="Times New Roman" w:cs="Times New Roman"/>
            <w:color w:val="000000" w:themeColor="text1"/>
            <w:sz w:val="24"/>
            <w:szCs w:val="24"/>
          </w:rPr>
          <w:t>части 1 статьи 23</w:t>
        </w:r>
      </w:hyperlink>
      <w:r w:rsidRPr="005655BB">
        <w:rPr>
          <w:rFonts w:ascii="Times New Roman" w:hAnsi="Times New Roman" w:cs="Times New Roman"/>
          <w:color w:val="000000" w:themeColor="text1"/>
          <w:sz w:val="24"/>
          <w:szCs w:val="24"/>
        </w:rPr>
        <w:t xml:space="preserve"> Федерального закона от 28 декабря 2013 г. N 412-ФЗ.</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73. </w:t>
      </w:r>
      <w:proofErr w:type="gramStart"/>
      <w:r w:rsidRPr="005655BB">
        <w:rPr>
          <w:rFonts w:ascii="Times New Roman" w:hAnsi="Times New Roman" w:cs="Times New Roman"/>
          <w:color w:val="000000" w:themeColor="text1"/>
          <w:sz w:val="24"/>
          <w:szCs w:val="24"/>
        </w:rPr>
        <w:t xml:space="preserve">При наличии оснований, указанных в </w:t>
      </w:r>
      <w:hyperlink w:anchor="P408" w:history="1">
        <w:r w:rsidRPr="005655BB">
          <w:rPr>
            <w:rFonts w:ascii="Times New Roman" w:hAnsi="Times New Roman" w:cs="Times New Roman"/>
            <w:color w:val="000000" w:themeColor="text1"/>
            <w:sz w:val="24"/>
            <w:szCs w:val="24"/>
          </w:rPr>
          <w:t>пункте 72</w:t>
        </w:r>
      </w:hyperlink>
      <w:r w:rsidRPr="005655BB">
        <w:rPr>
          <w:rFonts w:ascii="Times New Roman" w:hAnsi="Times New Roman" w:cs="Times New Roman"/>
          <w:color w:val="000000" w:themeColor="text1"/>
          <w:sz w:val="24"/>
          <w:szCs w:val="24"/>
        </w:rPr>
        <w:t xml:space="preserve"> Административного регламента, должностное лицо Росаккредитации из числа должностных лиц, проводивших проверку, в течение трех рабочих дней с момента подписания акта проверки готовит служебную записку на имя руководителя Росаккредитации (или его заместителя, курирующего направление деятельности по контролю за деятельностью аккредитованных лиц) и проект решения о приостановлении действия аккредитации.</w:t>
      </w:r>
      <w:proofErr w:type="gramEnd"/>
      <w:r w:rsidRPr="005655BB">
        <w:rPr>
          <w:rFonts w:ascii="Times New Roman" w:hAnsi="Times New Roman" w:cs="Times New Roman"/>
          <w:color w:val="000000" w:themeColor="text1"/>
          <w:sz w:val="24"/>
          <w:szCs w:val="24"/>
        </w:rPr>
        <w:t xml:space="preserve"> Служебная записка подписывается начальником подразделения Росаккредитации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При наличии оснований, указанных в </w:t>
      </w:r>
      <w:hyperlink w:anchor="P408" w:history="1">
        <w:r w:rsidRPr="005655BB">
          <w:rPr>
            <w:rFonts w:ascii="Times New Roman" w:hAnsi="Times New Roman" w:cs="Times New Roman"/>
            <w:color w:val="000000" w:themeColor="text1"/>
            <w:sz w:val="24"/>
            <w:szCs w:val="24"/>
          </w:rPr>
          <w:t>пункте 72</w:t>
        </w:r>
      </w:hyperlink>
      <w:r w:rsidRPr="005655BB">
        <w:rPr>
          <w:rFonts w:ascii="Times New Roman" w:hAnsi="Times New Roman" w:cs="Times New Roman"/>
          <w:color w:val="000000" w:themeColor="text1"/>
          <w:sz w:val="24"/>
          <w:szCs w:val="24"/>
        </w:rPr>
        <w:t xml:space="preserve"> Административного регламента, должностное лицо территориального органа Росаккредитации из числа должностных лиц, проводивших проверку, в течение трех рабочих дней с момента подписания акта проверки готовит служебную записку на имя руководителя территориального органа Росаккредитации. Служебная записка подписывается заместителем руководителя территориального органа Росаккредитации либо начальником подразделения территориального органа Росаккредитации, осуществляющего функции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8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случае проведения проверки руководителем территориального органа Росаккредитации служебная записка оформляется на имя руководителя Росаккредитации (его заместителя, курирующего направление деятельности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и подписывается руководителем территориального органа Росаккредитации (его заместителем).</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8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Решение о приостановлении действия аккредитации оформляется приказом Росаккредитации, подписываемым руководителем Росаккредитации (или должностным лицом, уполномоченным руководителем Росаккредитации).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87"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Решение о приостановлении действия аккредитации, принятое по результатам проведения проверки аккредитованного лица должностными лицами территориального органа Росаккредитации, оформляется приказом территориального органа Росаккредитации, подписываемым руководителем территориального органа Росаккредитации или должностным лицом, уполномоченным руководителем Росаккредитации.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(абзац введен </w:t>
      </w:r>
      <w:hyperlink r:id="rId88"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Территориальный орган Росаккредитации в течение трех рабочих дней с момента подписания приказа территориального органа Росаккредитации о приостановлении действия аккредитации осуществляет внесение сведений о приостановлении действия аккредитации в реестр аккредитованных лиц в соответствии с законодательством Российской Федерации.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(абзац введен </w:t>
      </w:r>
      <w:hyperlink r:id="rId89"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74. В приказе Росаккредитации о приостановлении действия аккредитации указываются сведения об области аккредитации, в отношении которой принято решение о приостановлении действия аккредитации, конкретный адрес места или конкретные адреса мест осуществления деятельности в этой области аккредитации, сроке приостановления действия 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lastRenderedPageBreak/>
        <w:t xml:space="preserve">(в ред. </w:t>
      </w:r>
      <w:hyperlink r:id="rId90"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течение трех рабочих дней со дня принятия решения о приостановлении действия аккредитации уведомление о приостановлении действия </w:t>
      </w:r>
      <w:proofErr w:type="gramStart"/>
      <w:r w:rsidRPr="005655BB">
        <w:rPr>
          <w:rFonts w:ascii="Times New Roman" w:hAnsi="Times New Roman" w:cs="Times New Roman"/>
          <w:color w:val="000000" w:themeColor="text1"/>
          <w:sz w:val="24"/>
          <w:szCs w:val="24"/>
        </w:rPr>
        <w:t>аккредитации</w:t>
      </w:r>
      <w:proofErr w:type="gramEnd"/>
      <w:r w:rsidRPr="005655BB">
        <w:rPr>
          <w:rFonts w:ascii="Times New Roman" w:hAnsi="Times New Roman" w:cs="Times New Roman"/>
          <w:color w:val="000000" w:themeColor="text1"/>
          <w:sz w:val="24"/>
          <w:szCs w:val="24"/>
        </w:rPr>
        <w:t xml:space="preserve"> с указанием срока устранения выявленного несоответствия деятельности аккредитованного лица требованиям законодательства Российской Федерации к деятельности аккредитованных лиц вручается аккредитованному лицу непосредственно или его представителю под расписку либо направляется аккредитованному лицу заказным почтовым отправлением с уведомлением о вручении или в форме электронного документа, </w:t>
      </w:r>
      <w:proofErr w:type="gramStart"/>
      <w:r w:rsidRPr="005655BB">
        <w:rPr>
          <w:rFonts w:ascii="Times New Roman" w:hAnsi="Times New Roman" w:cs="Times New Roman"/>
          <w:color w:val="000000" w:themeColor="text1"/>
          <w:sz w:val="24"/>
          <w:szCs w:val="24"/>
        </w:rPr>
        <w:t>подписанного</w:t>
      </w:r>
      <w:proofErr w:type="gramEnd"/>
      <w:r w:rsidRPr="005655BB">
        <w:rPr>
          <w:rFonts w:ascii="Times New Roman" w:hAnsi="Times New Roman" w:cs="Times New Roman"/>
          <w:color w:val="000000" w:themeColor="text1"/>
          <w:sz w:val="24"/>
          <w:szCs w:val="24"/>
        </w:rPr>
        <w:t xml:space="preserve"> электронной подписью.</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75. Срок приостановления действия аккредитации не может превышать трех месяцев со дня принятия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решения о приостановлении действия 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91"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Аккредитованное лицо устраняет нарушения в срок, установленный предписанием об устранении выявленных нарушений.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случае приостановления действия аккредитации срок устранения нарушений не может превышать срок приостановления действия аккредитации.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Аккредитованные лица предоставляют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уведомление об устранении нарушений на бумажном носителе и (или) посредством федеральной государственной информационной системы в области 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92"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76. </w:t>
      </w:r>
      <w:proofErr w:type="gramStart"/>
      <w:r w:rsidRPr="005655BB">
        <w:rPr>
          <w:rFonts w:ascii="Times New Roman" w:hAnsi="Times New Roman" w:cs="Times New Roman"/>
          <w:color w:val="000000" w:themeColor="text1"/>
          <w:sz w:val="24"/>
          <w:szCs w:val="24"/>
        </w:rPr>
        <w:t>В течение двадцати рабочих дней со дня получения от аккредитованного лица уведомления об устранении выявленного несоответствия его деятельности требованиям законодательства Российской Федерации к деятельности</w:t>
      </w:r>
      <w:proofErr w:type="gramEnd"/>
      <w:r w:rsidRPr="005655BB">
        <w:rPr>
          <w:rFonts w:ascii="Times New Roman" w:hAnsi="Times New Roman" w:cs="Times New Roman"/>
          <w:color w:val="000000" w:themeColor="text1"/>
          <w:sz w:val="24"/>
          <w:szCs w:val="24"/>
        </w:rPr>
        <w:t xml:space="preserve"> аккредитованных лиц Росаккредитация, ее территориальный орган проводит внеплановую проверку устранения аккредитованным лицом выявленного несоответствия.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случае устранения аккредитованным лицом выявленного несоответствия его деятельности требованиям законодательства Российской Федерации к деятельности аккредитованных лиц, повлекшего за собой приостановление действия аккредитации, должностное лицо Росаккредитации, ее территориального органа готовит проект решения о возобновлении действия 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93"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Абзац исключен. - </w:t>
      </w:r>
      <w:hyperlink r:id="rId94" w:history="1">
        <w:r w:rsidRPr="005655BB">
          <w:rPr>
            <w:rFonts w:ascii="Times New Roman" w:hAnsi="Times New Roman" w:cs="Times New Roman"/>
            <w:color w:val="000000" w:themeColor="text1"/>
            <w:sz w:val="24"/>
            <w:szCs w:val="24"/>
          </w:rPr>
          <w:t>Приказ</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77. По результатам проведенной проверки решение о прекращении действия аккредитации принимается по истечении срока устранения аккредитованным лицом выявленного нарушения требований законодательства Российской Федерации к деятельности аккредитованных лиц, повлекшего за собой приостановление действия аккредитации, в случае </w:t>
      </w:r>
      <w:proofErr w:type="spellStart"/>
      <w:r w:rsidRPr="005655BB">
        <w:rPr>
          <w:rFonts w:ascii="Times New Roman" w:hAnsi="Times New Roman" w:cs="Times New Roman"/>
          <w:color w:val="000000" w:themeColor="text1"/>
          <w:sz w:val="24"/>
          <w:szCs w:val="24"/>
        </w:rPr>
        <w:t>неустранения</w:t>
      </w:r>
      <w:proofErr w:type="spellEnd"/>
      <w:r w:rsidRPr="005655BB">
        <w:rPr>
          <w:rFonts w:ascii="Times New Roman" w:hAnsi="Times New Roman" w:cs="Times New Roman"/>
          <w:color w:val="000000" w:themeColor="text1"/>
          <w:sz w:val="24"/>
          <w:szCs w:val="24"/>
        </w:rPr>
        <w:t xml:space="preserve"> таким аккредитованным лицом выявленного нарушения требований законодательства Российской Федерации к деятельности аккредитованных лиц.</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п</w:t>
      </w:r>
      <w:proofErr w:type="gramEnd"/>
      <w:r w:rsidRPr="005655BB">
        <w:rPr>
          <w:rFonts w:ascii="Times New Roman" w:hAnsi="Times New Roman" w:cs="Times New Roman"/>
          <w:color w:val="000000" w:themeColor="text1"/>
          <w:sz w:val="24"/>
          <w:szCs w:val="24"/>
        </w:rPr>
        <w:t xml:space="preserve">. 77 в ред. </w:t>
      </w:r>
      <w:hyperlink r:id="rId9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78. Решение Росаккредитации о прекращении действия аккредитации оформляется приказом Росаккредитации, подписываемым руководителем Росаккредитации или должностным лицом, уполномоченным руководителем Росаккредитации.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случае если предписание об устранении выявленного несоответствия деятельности аккредитованного лица требованиям законодательства к деятельности аккредитованных лиц выдавалось территориальным органом Росаккредитации, приказ территориального органа Росаккредитации о прекращении действия аккредитации подписывается руководителем территориального органа Росаккредитации или должностным лицом, уполномоченным руководителем Росаккредитации.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Территориальный орган Росаккредитации в течение трех рабочих дней с момента подписания приказа территориального органа Росаккредитации о прекращении действия </w:t>
      </w:r>
      <w:r w:rsidRPr="005655BB">
        <w:rPr>
          <w:rFonts w:ascii="Times New Roman" w:hAnsi="Times New Roman" w:cs="Times New Roman"/>
          <w:color w:val="000000" w:themeColor="text1"/>
          <w:sz w:val="24"/>
          <w:szCs w:val="24"/>
        </w:rPr>
        <w:lastRenderedPageBreak/>
        <w:t>аккредитации осуществляет внесение сведений о прекращении действия аккредитации в реестр аккредитованных лиц в соответствии с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Сведения о прекращении действия аккредитации юридического лица или индивидуального предпринимателя в течение пяти рабочих дней со дня принятия соответствующего решения направляются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в федеральные органы исполнительной власти, уполномоченные на осуществление федерального государственного контроля (надзора) в соответствующей сфере.</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78 в ред. </w:t>
      </w:r>
      <w:hyperlink r:id="rId9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79. </w:t>
      </w:r>
      <w:proofErr w:type="gramStart"/>
      <w:r w:rsidRPr="005655BB">
        <w:rPr>
          <w:rFonts w:ascii="Times New Roman" w:hAnsi="Times New Roman" w:cs="Times New Roman"/>
          <w:color w:val="000000" w:themeColor="text1"/>
          <w:sz w:val="24"/>
          <w:szCs w:val="24"/>
        </w:rPr>
        <w:t xml:space="preserve">В случае выявления при проведении проверки нарушений аккредитованным лицом требований законодательства Российской Федерации, содержащих признаки административного правонарушения, должностные лица Росаккредитации (территориального органа) в порядке, установленном </w:t>
      </w:r>
      <w:hyperlink r:id="rId97" w:history="1">
        <w:r w:rsidRPr="005655BB">
          <w:rPr>
            <w:rFonts w:ascii="Times New Roman" w:hAnsi="Times New Roman" w:cs="Times New Roman"/>
            <w:color w:val="000000" w:themeColor="text1"/>
            <w:sz w:val="24"/>
            <w:szCs w:val="24"/>
          </w:rPr>
          <w:t>законодательством</w:t>
        </w:r>
      </w:hyperlink>
      <w:r w:rsidRPr="005655BB">
        <w:rPr>
          <w:rFonts w:ascii="Times New Roman" w:hAnsi="Times New Roman" w:cs="Times New Roman"/>
          <w:color w:val="000000" w:themeColor="text1"/>
          <w:sz w:val="24"/>
          <w:szCs w:val="24"/>
        </w:rPr>
        <w:t xml:space="preserve"> Российской Федерации об административных правонарушениях, обязаны составить в отношении должностного лица, юридического лица, индивидуального предпринимателя протокол об административном правонарушении и направить его в судебные органы.</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случае выявления нарушения обязательных требований, содержащих признаки преступлений в соответствии с законодательством Российской Федерации, Росаккредитации (территориальный орган) направляют материалы проверки в органы прокуратуры, правоохранительные органы.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случае выявления при проведении проверки нарушений аккредитованным лицом требований законодательства Российской Федерации, </w:t>
      </w:r>
      <w:proofErr w:type="gramStart"/>
      <w:r w:rsidRPr="005655BB">
        <w:rPr>
          <w:rFonts w:ascii="Times New Roman" w:hAnsi="Times New Roman" w:cs="Times New Roman"/>
          <w:color w:val="000000" w:themeColor="text1"/>
          <w:sz w:val="24"/>
          <w:szCs w:val="24"/>
        </w:rPr>
        <w:t>контроль за</w:t>
      </w:r>
      <w:proofErr w:type="gramEnd"/>
      <w:r w:rsidRPr="005655BB">
        <w:rPr>
          <w:rFonts w:ascii="Times New Roman" w:hAnsi="Times New Roman" w:cs="Times New Roman"/>
          <w:color w:val="000000" w:themeColor="text1"/>
          <w:sz w:val="24"/>
          <w:szCs w:val="24"/>
        </w:rPr>
        <w:t xml:space="preserve"> соблюдением которых не входит в компетенцию Росаккредитации, материалы, полученные при проведении проверки, в срок не позднее десяти рабочих дней с даты выявления таких нарушений направляются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в соответствующий контрольный (надзорный) орган.</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98"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Систематическое наблюдение за исполнением</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аккредитованным лицом обязательных требований, анализ</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и прогнозирование состояния исполнения </w:t>
      </w:r>
      <w:proofErr w:type="gramStart"/>
      <w:r w:rsidRPr="005655BB">
        <w:rPr>
          <w:rFonts w:ascii="Times New Roman" w:hAnsi="Times New Roman" w:cs="Times New Roman"/>
          <w:color w:val="000000" w:themeColor="text1"/>
          <w:sz w:val="24"/>
          <w:szCs w:val="24"/>
        </w:rPr>
        <w:t>обязательных</w:t>
      </w:r>
      <w:proofErr w:type="gramEnd"/>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требований при осуществлении деятельности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аккредитованными лицами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80. Систематическое наблюдение, анализ и прогнозирование проводятся на основании следующих сведений: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в соответствии с </w:t>
      </w:r>
      <w:hyperlink r:id="rId99"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30 мая 2014 г. N 329;</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 содержащихся в реестрах, формирование и ведение которых отнесено к полномочиям Росаккредитации согласно </w:t>
      </w:r>
      <w:hyperlink r:id="rId100" w:history="1">
        <w:r w:rsidRPr="005655BB">
          <w:rPr>
            <w:rFonts w:ascii="Times New Roman" w:hAnsi="Times New Roman" w:cs="Times New Roman"/>
            <w:color w:val="000000" w:themeColor="text1"/>
            <w:sz w:val="24"/>
            <w:szCs w:val="24"/>
          </w:rPr>
          <w:t>положению</w:t>
        </w:r>
      </w:hyperlink>
      <w:r w:rsidRPr="005655BB">
        <w:rPr>
          <w:rFonts w:ascii="Times New Roman" w:hAnsi="Times New Roman" w:cs="Times New Roman"/>
          <w:color w:val="000000" w:themeColor="text1"/>
          <w:sz w:val="24"/>
          <w:szCs w:val="24"/>
        </w:rPr>
        <w:t xml:space="preserve"> о Росаккредитации, а также полученных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из других государственных или муниципальных информационных систем, в том числе с использованием межведомственного информационного взаимодействия;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полученных в ходе проведения проверок в отношении аккредитованных лиц, а также о действиях (бездействии) аккредитованных лиц, направленных на уклонение от проведения проверок, в том числе повлекших невозможность проведения или завершения проверки;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4) полученных в ходе предоставления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государственных услуг в соответствии с </w:t>
      </w:r>
      <w:hyperlink r:id="rId101" w:history="1">
        <w:r w:rsidRPr="005655BB">
          <w:rPr>
            <w:rFonts w:ascii="Times New Roman" w:hAnsi="Times New Roman" w:cs="Times New Roman"/>
            <w:color w:val="000000" w:themeColor="text1"/>
            <w:sz w:val="24"/>
            <w:szCs w:val="24"/>
          </w:rPr>
          <w:t>положением</w:t>
        </w:r>
      </w:hyperlink>
      <w:r w:rsidRPr="005655BB">
        <w:rPr>
          <w:rFonts w:ascii="Times New Roman" w:hAnsi="Times New Roman" w:cs="Times New Roman"/>
          <w:color w:val="000000" w:themeColor="text1"/>
          <w:sz w:val="24"/>
          <w:szCs w:val="24"/>
        </w:rPr>
        <w:t xml:space="preserve"> о Росаккредитации, рассмотрения обращений граждан, в том числе индивидуальных предпринимателей, юридических лиц, информации от </w:t>
      </w:r>
      <w:r w:rsidRPr="005655BB">
        <w:rPr>
          <w:rFonts w:ascii="Times New Roman" w:hAnsi="Times New Roman" w:cs="Times New Roman"/>
          <w:color w:val="000000" w:themeColor="text1"/>
          <w:sz w:val="24"/>
          <w:szCs w:val="24"/>
        </w:rPr>
        <w:lastRenderedPageBreak/>
        <w:t>государственных органов, органов местного самоуправления, из средств массовой информации.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02"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6" w:name="P457"/>
      <w:bookmarkEnd w:id="26"/>
      <w:r w:rsidRPr="005655BB">
        <w:rPr>
          <w:rFonts w:ascii="Times New Roman" w:hAnsi="Times New Roman" w:cs="Times New Roman"/>
          <w:color w:val="000000" w:themeColor="text1"/>
          <w:sz w:val="24"/>
          <w:szCs w:val="24"/>
        </w:rPr>
        <w:t xml:space="preserve">81. Систематическое наблюдение, анализ и прогнозирование осуществляются уполномоченным должностным лицом из числа государственных гражданских служащих структурного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либо из числа государственных гражданских служащих территориального органа Росаккредитации, к полномочиям которых отнесено осуществление контроля за деятельностью аккредитованных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случае если в ходе проведения систематического наблюдения, анализа и прогнозирования устанавливается факт нарушения аккредитованным лицом обязательных требований, предусмотренных законодательством Российской Федерации, регулирующим деятельность аккредитованных лиц, уполномоченное должностное лицо готовит проект служебной записки на имя заместителя руководителя Федеральной службы по аккредитации, а также проект приказа о проведении внеплановой проверки. Служебная записка подписывается начальником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(его заместителем).</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03"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Уполномоченное должностное лицо территориального органа Росаккредитации готовит служебную записку на имя руководителя территориального органа Росаккредитации (его заместителя) с указанием фактов, свидетельствующих о наличии оснований для проведения проверочных мероприятий.</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(абзац введен </w:t>
      </w:r>
      <w:hyperlink r:id="rId104"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 xml:space="preserve">82. </w:t>
      </w:r>
      <w:proofErr w:type="spellStart"/>
      <w:r w:rsidRPr="005655BB">
        <w:rPr>
          <w:rFonts w:ascii="Times New Roman" w:hAnsi="Times New Roman" w:cs="Times New Roman"/>
          <w:color w:val="000000" w:themeColor="text1"/>
          <w:sz w:val="24"/>
          <w:szCs w:val="24"/>
        </w:rPr>
        <w:t>уководитель</w:t>
      </w:r>
      <w:proofErr w:type="spellEnd"/>
      <w:r w:rsidRPr="005655BB">
        <w:rPr>
          <w:rFonts w:ascii="Times New Roman" w:hAnsi="Times New Roman" w:cs="Times New Roman"/>
          <w:color w:val="000000" w:themeColor="text1"/>
          <w:sz w:val="24"/>
          <w:szCs w:val="24"/>
        </w:rPr>
        <w:t xml:space="preserve"> территориального органа (его заместитель) рассматривает поступившую в соответствии с </w:t>
      </w:r>
      <w:hyperlink w:anchor="P457" w:history="1">
        <w:r w:rsidRPr="005655BB">
          <w:rPr>
            <w:rFonts w:ascii="Times New Roman" w:hAnsi="Times New Roman" w:cs="Times New Roman"/>
            <w:color w:val="000000" w:themeColor="text1"/>
            <w:sz w:val="24"/>
            <w:szCs w:val="24"/>
          </w:rPr>
          <w:t>пунктом 81</w:t>
        </w:r>
      </w:hyperlink>
      <w:r w:rsidRPr="005655BB">
        <w:rPr>
          <w:rFonts w:ascii="Times New Roman" w:hAnsi="Times New Roman" w:cs="Times New Roman"/>
          <w:color w:val="000000" w:themeColor="text1"/>
          <w:sz w:val="24"/>
          <w:szCs w:val="24"/>
        </w:rPr>
        <w:t xml:space="preserve"> Административного регламента служебную записку и в течение трех рабочих дней направляет на имя руководителя Росаккредитации (его заместителя, курирующего направление деятельности по контролю за деятельностью аккредитованных лиц) мотивированное письмо с изложением допущенных аккредитованными лицами нарушений обязательных требований и с предложением центральному аппарату Росаккредитации провести внеплановую проверку по изложенным</w:t>
      </w:r>
      <w:proofErr w:type="gramEnd"/>
      <w:r w:rsidRPr="005655BB">
        <w:rPr>
          <w:rFonts w:ascii="Times New Roman" w:hAnsi="Times New Roman" w:cs="Times New Roman"/>
          <w:color w:val="000000" w:themeColor="text1"/>
          <w:sz w:val="24"/>
          <w:szCs w:val="24"/>
        </w:rPr>
        <w:t xml:space="preserve"> фактам, либо дать поручение территориальному органу Росаккредитации самостоятельно провести проверочные мероприятия.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Сотрудник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 Росаккредитации, определенный исполнителем по поступившему письму территориального органа Росаккредитации, в течение трех рабочих дней готовит служебную записку и проект решения о проведении проверочных мероприятий и передает их заместителю руководителя Росаккредитации, курирующему направление деятельности по контролю за деятельностью аккредитованных лиц. Руководитель (заместитель руководителя) Росаккредитации после рассмотрения поступивших документов выносит резолюцию об оформлении проекта приказа Росаккредитации о проведении внеплановой проверки в отношении аккредитованного лица либо о направлении поручения руководителю территориального органа Росаккредитации на оформление такого приказа.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82 в ред. </w:t>
      </w:r>
      <w:hyperlink r:id="rId10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83. Решение о проведении внеплановой проверки, если в результате проведения систематического наблюдения, анализа и прогнозирования установлен факт нарушения аккредитованным лицом обязательных требований, предусмотренных законодательством Российской Федерации, регулирующим деятельность аккредитованных лиц, оформляется приказом Росаккредитации, ее территориального органа.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п</w:t>
      </w:r>
      <w:proofErr w:type="gramEnd"/>
      <w:r w:rsidRPr="005655BB">
        <w:rPr>
          <w:rFonts w:ascii="Times New Roman" w:hAnsi="Times New Roman" w:cs="Times New Roman"/>
          <w:color w:val="000000" w:themeColor="text1"/>
          <w:sz w:val="24"/>
          <w:szCs w:val="24"/>
        </w:rPr>
        <w:t xml:space="preserve">. 83 в ред. </w:t>
      </w:r>
      <w:hyperlink r:id="rId10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1"/>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IV. Порядок и формы </w:t>
      </w:r>
      <w:proofErr w:type="gramStart"/>
      <w:r w:rsidRPr="005655BB">
        <w:rPr>
          <w:rFonts w:ascii="Times New Roman" w:hAnsi="Times New Roman" w:cs="Times New Roman"/>
          <w:color w:val="000000" w:themeColor="text1"/>
          <w:sz w:val="24"/>
          <w:szCs w:val="24"/>
        </w:rPr>
        <w:t>контроля за</w:t>
      </w:r>
      <w:proofErr w:type="gramEnd"/>
      <w:r w:rsidRPr="005655BB">
        <w:rPr>
          <w:rFonts w:ascii="Times New Roman" w:hAnsi="Times New Roman" w:cs="Times New Roman"/>
          <w:color w:val="000000" w:themeColor="text1"/>
          <w:sz w:val="24"/>
          <w:szCs w:val="24"/>
        </w:rPr>
        <w:t xml:space="preserve"> исполнением</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Порядок осуществления текущего </w:t>
      </w:r>
      <w:proofErr w:type="gramStart"/>
      <w:r w:rsidRPr="005655BB">
        <w:rPr>
          <w:rFonts w:ascii="Times New Roman" w:hAnsi="Times New Roman" w:cs="Times New Roman"/>
          <w:color w:val="000000" w:themeColor="text1"/>
          <w:sz w:val="24"/>
          <w:szCs w:val="24"/>
        </w:rPr>
        <w:t>контроля за</w:t>
      </w:r>
      <w:proofErr w:type="gramEnd"/>
      <w:r w:rsidRPr="005655BB">
        <w:rPr>
          <w:rFonts w:ascii="Times New Roman" w:hAnsi="Times New Roman" w:cs="Times New Roman"/>
          <w:color w:val="000000" w:themeColor="text1"/>
          <w:sz w:val="24"/>
          <w:szCs w:val="24"/>
        </w:rPr>
        <w:t xml:space="preserve"> соблюдением</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 исполнением должностными лицами Росаккредитации,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ее территориальных органов положений </w:t>
      </w:r>
      <w:proofErr w:type="gramStart"/>
      <w:r w:rsidRPr="005655BB">
        <w:rPr>
          <w:rFonts w:ascii="Times New Roman" w:hAnsi="Times New Roman" w:cs="Times New Roman"/>
          <w:color w:val="000000" w:themeColor="text1"/>
          <w:sz w:val="24"/>
          <w:szCs w:val="24"/>
        </w:rPr>
        <w:t>Административного</w:t>
      </w:r>
      <w:proofErr w:type="gramEnd"/>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регламента и иных нормативных правовых актов</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84. Текущий </w:t>
      </w:r>
      <w:proofErr w:type="gramStart"/>
      <w:r w:rsidRPr="005655BB">
        <w:rPr>
          <w:rFonts w:ascii="Times New Roman" w:hAnsi="Times New Roman" w:cs="Times New Roman"/>
          <w:color w:val="000000" w:themeColor="text1"/>
          <w:sz w:val="24"/>
          <w:szCs w:val="24"/>
        </w:rPr>
        <w:t>контроль за</w:t>
      </w:r>
      <w:proofErr w:type="gramEnd"/>
      <w:r w:rsidRPr="005655BB">
        <w:rPr>
          <w:rFonts w:ascii="Times New Roman" w:hAnsi="Times New Roman" w:cs="Times New Roman"/>
          <w:color w:val="000000" w:themeColor="text1"/>
          <w:sz w:val="24"/>
          <w:szCs w:val="24"/>
        </w:rPr>
        <w:t xml:space="preserve"> соблюдением и исполнением должностными лицами Росаккредитации, ее территориальных органов положений Административного регламента и иных нормативных правовых актов Российской Федерации, устанавливающих требования к исполнению государственной функции, осуществляется должностными лицами Росаккредитации, ее территориальных органов, ответственными за организацию проверок.</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Контроль за</w:t>
      </w:r>
      <w:proofErr w:type="gramEnd"/>
      <w:r w:rsidRPr="005655BB">
        <w:rPr>
          <w:rFonts w:ascii="Times New Roman" w:hAnsi="Times New Roman" w:cs="Times New Roman"/>
          <w:color w:val="000000" w:themeColor="text1"/>
          <w:sz w:val="24"/>
          <w:szCs w:val="24"/>
        </w:rPr>
        <w:t xml:space="preserve"> подготовкой, проведением и оформлением результатов проверок должностными лицами Росаккредитации, ее территориальных органов осуществляют:</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в территориальных органах Росаккредитации: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руководитель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заместитель руководителя территориального органа, на которого решением руководителя территориального органа возложена данная функция;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в центральном аппарате Росаккредитации: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начальник отдела, осуществляющего функции по организации, обеспечению и проведению проверок;</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заместитель начальника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начальник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заместитель руководителя Росаккредитации, курирующий деятельность подразделения по </w:t>
      </w:r>
      <w:proofErr w:type="gramStart"/>
      <w:r w:rsidRPr="005655BB">
        <w:rPr>
          <w:rFonts w:ascii="Times New Roman" w:hAnsi="Times New Roman" w:cs="Times New Roman"/>
          <w:color w:val="000000" w:themeColor="text1"/>
          <w:sz w:val="24"/>
          <w:szCs w:val="24"/>
        </w:rPr>
        <w:t>контролю за</w:t>
      </w:r>
      <w:proofErr w:type="gramEnd"/>
      <w:r w:rsidRPr="005655BB">
        <w:rPr>
          <w:rFonts w:ascii="Times New Roman" w:hAnsi="Times New Roman" w:cs="Times New Roman"/>
          <w:color w:val="000000" w:themeColor="text1"/>
          <w:sz w:val="24"/>
          <w:szCs w:val="24"/>
        </w:rPr>
        <w:t xml:space="preserve"> деятельностью аккредитованных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руководитель Росаккредитации.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85. Текущий контроль осуществляется путем проведения ответственным должностным лицом Росаккредитации, ее территориального органа проверок соблюдения и исполнения должностными лицами Росаккредитации, ее территориального органа положений Административного регламента, иных нормативных правовых актов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Периодичность осуществления текущего контроля устанавливается руководителем Росаккредитации, руководителем территориального органа.</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Порядок и периодичность осуществления </w:t>
      </w:r>
      <w:proofErr w:type="gramStart"/>
      <w:r w:rsidRPr="005655BB">
        <w:rPr>
          <w:rFonts w:ascii="Times New Roman" w:hAnsi="Times New Roman" w:cs="Times New Roman"/>
          <w:color w:val="000000" w:themeColor="text1"/>
          <w:sz w:val="24"/>
          <w:szCs w:val="24"/>
        </w:rPr>
        <w:t>плановых</w:t>
      </w:r>
      <w:proofErr w:type="gramEnd"/>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 внеплановых проверок полноты и качества исполнения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86. </w:t>
      </w:r>
      <w:proofErr w:type="gramStart"/>
      <w:r w:rsidRPr="005655BB">
        <w:rPr>
          <w:rFonts w:ascii="Times New Roman" w:hAnsi="Times New Roman" w:cs="Times New Roman"/>
          <w:color w:val="000000" w:themeColor="text1"/>
          <w:sz w:val="24"/>
          <w:szCs w:val="24"/>
        </w:rPr>
        <w:t>Контроль за полнотой и качеством исполнения государственной функции включает в себя проведение проверок полноты и качества организации проверок в рамках федерального государственного контроля за деятельностью аккредитованных лиц, выявление и устранение нарушений прав аккредитованных лиц, рассмотрение, принятие решений и подготовку ответов на обращения аккредитованных лиц, содержащие жалобы на решения, действия (бездействие) должностных лиц Росаккредитации, ее территориальных органов.</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Контроль полноты и качества исполнения государственной функции осуществляется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xml:space="preserve"> в отношении территориальных органов в плановом и внеплановом порядке.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87. Плановый контроль исполнения государственной функции осуществляется в рамках </w:t>
      </w:r>
      <w:proofErr w:type="gramStart"/>
      <w:r w:rsidRPr="005655BB">
        <w:rPr>
          <w:rFonts w:ascii="Times New Roman" w:hAnsi="Times New Roman" w:cs="Times New Roman"/>
          <w:color w:val="000000" w:themeColor="text1"/>
          <w:sz w:val="24"/>
          <w:szCs w:val="24"/>
        </w:rPr>
        <w:t>контроля за</w:t>
      </w:r>
      <w:proofErr w:type="gramEnd"/>
      <w:r w:rsidRPr="005655BB">
        <w:rPr>
          <w:rFonts w:ascii="Times New Roman" w:hAnsi="Times New Roman" w:cs="Times New Roman"/>
          <w:color w:val="000000" w:themeColor="text1"/>
          <w:sz w:val="24"/>
          <w:szCs w:val="24"/>
        </w:rPr>
        <w:t xml:space="preserve"> деятельностью территориальных органов в соответствии с годовыми планами работы Росаккредитации в форме выездных проверок.</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lastRenderedPageBreak/>
        <w:t>88. Внеплановый контроль исполнения государственной функции осуществляется в рамках рассмотрения жалоб на решения, действия (бездействие) должностных лиц территориальных органов и может осуществляться в форме как выездных, так и документарных проверок.</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89. Контроль исполнения государственной функции в отношении действий должностных лиц Росаккредитации, ее территориальных органов осуществляется в рамках рассмотрения жалоб на их действия.</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07"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Ответственность должностных лиц Росаккредитации,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ее территориальных органов за решения и действия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(бездействие), </w:t>
      </w:r>
      <w:proofErr w:type="gramStart"/>
      <w:r w:rsidRPr="005655BB">
        <w:rPr>
          <w:rFonts w:ascii="Times New Roman" w:hAnsi="Times New Roman" w:cs="Times New Roman"/>
          <w:color w:val="000000" w:themeColor="text1"/>
          <w:sz w:val="24"/>
          <w:szCs w:val="24"/>
        </w:rPr>
        <w:t>принимаемые</w:t>
      </w:r>
      <w:proofErr w:type="gramEnd"/>
      <w:r w:rsidRPr="005655BB">
        <w:rPr>
          <w:rFonts w:ascii="Times New Roman" w:hAnsi="Times New Roman" w:cs="Times New Roman"/>
          <w:color w:val="000000" w:themeColor="text1"/>
          <w:sz w:val="24"/>
          <w:szCs w:val="24"/>
        </w:rPr>
        <w:t xml:space="preserve"> (осуществляемые) ими в ходе</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исполнения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90. По результатам проведенных проверок в случае </w:t>
      </w:r>
      <w:proofErr w:type="gramStart"/>
      <w:r w:rsidRPr="005655BB">
        <w:rPr>
          <w:rFonts w:ascii="Times New Roman" w:hAnsi="Times New Roman" w:cs="Times New Roman"/>
          <w:color w:val="000000" w:themeColor="text1"/>
          <w:sz w:val="24"/>
          <w:szCs w:val="24"/>
        </w:rPr>
        <w:t>выявления фактов нарушений прав аккредитованных лиц</w:t>
      </w:r>
      <w:proofErr w:type="gramEnd"/>
      <w:r w:rsidRPr="005655BB">
        <w:rPr>
          <w:rFonts w:ascii="Times New Roman" w:hAnsi="Times New Roman" w:cs="Times New Roman"/>
          <w:color w:val="000000" w:themeColor="text1"/>
          <w:sz w:val="24"/>
          <w:szCs w:val="24"/>
        </w:rPr>
        <w:t xml:space="preserve"> виновные должностные лица Росаккредитации, ее территориальных органов подлежат привлечению к ответственности в соответствии с законодательством Российской Федерации.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91. Руководитель Росаккредитации, его заместитель, руководитель территориального органа, принявшие решение о проведении проверки, несут персональную ответственность за правильность и обоснованность принятого решения.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92. Должностные лица Росаккредитации, ее территориального органа, уполномоченные на проведение проверки, несут персональную ответственность за соблюдение срока и установленного порядка проведения проверки, соблюдение прав аккредитованного лица.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93. Персональная ответственность должностных лиц Росаккредитации, ее территориальных органов закрепляется в их должностных регламентах в соответствии с требованиями законодательства Российской Федерации.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Положения, характеризующие требования к порядку и формам</w:t>
      </w:r>
    </w:p>
    <w:p w:rsidR="005655BB" w:rsidRPr="005655BB" w:rsidRDefault="005655BB">
      <w:pPr>
        <w:pStyle w:val="ConsPlusNormal"/>
        <w:jc w:val="center"/>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контроля за</w:t>
      </w:r>
      <w:proofErr w:type="gramEnd"/>
      <w:r w:rsidRPr="005655BB">
        <w:rPr>
          <w:rFonts w:ascii="Times New Roman" w:hAnsi="Times New Roman" w:cs="Times New Roman"/>
          <w:color w:val="000000" w:themeColor="text1"/>
          <w:sz w:val="24"/>
          <w:szCs w:val="24"/>
        </w:rPr>
        <w:t xml:space="preserve"> исполнением государственной функции, в том</w:t>
      </w:r>
    </w:p>
    <w:p w:rsidR="005655BB" w:rsidRPr="005655BB" w:rsidRDefault="005655BB">
      <w:pPr>
        <w:pStyle w:val="ConsPlusNormal"/>
        <w:jc w:val="center"/>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числе</w:t>
      </w:r>
      <w:proofErr w:type="gramEnd"/>
      <w:r w:rsidRPr="005655BB">
        <w:rPr>
          <w:rFonts w:ascii="Times New Roman" w:hAnsi="Times New Roman" w:cs="Times New Roman"/>
          <w:color w:val="000000" w:themeColor="text1"/>
          <w:sz w:val="24"/>
          <w:szCs w:val="24"/>
        </w:rPr>
        <w:t xml:space="preserve"> со стороны граждан, их объединений и организаций</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94. Для проведения проверки полноты и качества исполнения государственной функции формируется комиссия, в состав которой включаются должностные лица Росаккредитации или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Справка подготавливается в течение пяти рабочих дней со дня окончания заседания комиссии и подписывается должностными лицами, проводившими проверку.</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95. Для начала внеплановой процедуры проверки полноты и качества исполнения государственной функции по заявлению лица такое лицо должно обратиться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с жалобой на действия (бездействие) должностного лица (лиц)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96. </w:t>
      </w:r>
      <w:proofErr w:type="gramStart"/>
      <w:r w:rsidRPr="005655BB">
        <w:rPr>
          <w:rFonts w:ascii="Times New Roman" w:hAnsi="Times New Roman" w:cs="Times New Roman"/>
          <w:color w:val="000000" w:themeColor="text1"/>
          <w:sz w:val="24"/>
          <w:szCs w:val="24"/>
        </w:rPr>
        <w:t>Контроль за</w:t>
      </w:r>
      <w:proofErr w:type="gramEnd"/>
      <w:r w:rsidRPr="005655BB">
        <w:rPr>
          <w:rFonts w:ascii="Times New Roman" w:hAnsi="Times New Roman" w:cs="Times New Roman"/>
          <w:color w:val="000000" w:themeColor="text1"/>
          <w:sz w:val="24"/>
          <w:szCs w:val="24"/>
        </w:rPr>
        <w:t xml:space="preserve"> исполнением государственной функции </w:t>
      </w:r>
      <w:proofErr w:type="spellStart"/>
      <w:r w:rsidRPr="005655BB">
        <w:rPr>
          <w:rFonts w:ascii="Times New Roman" w:hAnsi="Times New Roman" w:cs="Times New Roman"/>
          <w:color w:val="000000" w:themeColor="text1"/>
          <w:sz w:val="24"/>
          <w:szCs w:val="24"/>
        </w:rPr>
        <w:t>Росаккредитацией</w:t>
      </w:r>
      <w:proofErr w:type="spellEnd"/>
      <w:r w:rsidRPr="005655BB">
        <w:rPr>
          <w:rFonts w:ascii="Times New Roman" w:hAnsi="Times New Roman" w:cs="Times New Roman"/>
          <w:color w:val="000000" w:themeColor="text1"/>
          <w:sz w:val="24"/>
          <w:szCs w:val="24"/>
        </w:rPr>
        <w:t>, ее территориальным органом, их должностными лицами может осуществляться со стороны граждан, их объединений и организаций путем направления в адрес Росаккредитации, ее территориального органа: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предложений о совершенствовании нормативных правовых актов, регламентирующих исполнение должностными лицами Росаккредитации, ее территориального органа государственной функции;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 сообщений о нарушении положений нормативных правовых актов, недостатках в </w:t>
      </w:r>
      <w:r w:rsidRPr="005655BB">
        <w:rPr>
          <w:rFonts w:ascii="Times New Roman" w:hAnsi="Times New Roman" w:cs="Times New Roman"/>
          <w:color w:val="000000" w:themeColor="text1"/>
          <w:sz w:val="24"/>
          <w:szCs w:val="24"/>
        </w:rPr>
        <w:lastRenderedPageBreak/>
        <w:t>работе Росаккредитации, ее территориального органа, их должностных лиц;</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жалоб по фактам нарушения должностными лицами Росаккредитации, ее территориального органа прав и законных интересов граждан.</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1"/>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V. Досудебный (внесудебный) порядок обжалования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решений и действий (бездействия) Росаккредитации,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ее территориальных органов, а также их должностных лиц</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при исполнении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Информация для заинтересованных лиц об их праве</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на досудебное (внесудебное) обжалование действий</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(бездействия) и решений, принятых (осуществляемых)</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ходе исполнения государственной функции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97. Решения и действия (бездействие) должностных лиц Росаккредитации, ее территориального органа могут быть обжалованы аккредитованным лицом, проверка которого проводилась (далее - заявитель), или его представителем в досудебном порядке вышестоящему должностному лицу либо в Комиссию по апелляциям при Росаккредитации, действующую согласно </w:t>
      </w:r>
      <w:hyperlink r:id="rId108" w:history="1">
        <w:r w:rsidRPr="005655BB">
          <w:rPr>
            <w:rFonts w:ascii="Times New Roman" w:hAnsi="Times New Roman" w:cs="Times New Roman"/>
            <w:color w:val="000000" w:themeColor="text1"/>
            <w:sz w:val="24"/>
            <w:szCs w:val="24"/>
          </w:rPr>
          <w:t>Положению</w:t>
        </w:r>
      </w:hyperlink>
      <w:r w:rsidRPr="005655BB">
        <w:rPr>
          <w:rFonts w:ascii="Times New Roman" w:hAnsi="Times New Roman" w:cs="Times New Roman"/>
          <w:color w:val="000000" w:themeColor="text1"/>
          <w:sz w:val="24"/>
          <w:szCs w:val="24"/>
        </w:rPr>
        <w:t xml:space="preserve"> о комиссии по апелляциям (далее - Комиссия).</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09"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Предмет досудебного (внесудебного) обжалования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7" w:name="P539"/>
      <w:bookmarkEnd w:id="27"/>
      <w:r w:rsidRPr="005655BB">
        <w:rPr>
          <w:rFonts w:ascii="Times New Roman" w:hAnsi="Times New Roman" w:cs="Times New Roman"/>
          <w:color w:val="000000" w:themeColor="text1"/>
          <w:sz w:val="24"/>
          <w:szCs w:val="24"/>
        </w:rPr>
        <w:t>98. Предметом жалобы являются действия (бездействие) и решения Росаккредитации либо должностных лиц Росаккредитации, ее территориального органа.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10"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Жалобы на действия (бездействие) и решения Росаккредитации либо должностных лиц Росаккредитации, ее территориального органа, относящиеся в соответствии со </w:t>
      </w:r>
      <w:hyperlink r:id="rId111" w:history="1">
        <w:r w:rsidRPr="005655BB">
          <w:rPr>
            <w:rFonts w:ascii="Times New Roman" w:hAnsi="Times New Roman" w:cs="Times New Roman"/>
            <w:color w:val="000000" w:themeColor="text1"/>
            <w:sz w:val="24"/>
            <w:szCs w:val="24"/>
          </w:rPr>
          <w:t>статьей 10</w:t>
        </w:r>
      </w:hyperlink>
      <w:r w:rsidRPr="005655BB">
        <w:rPr>
          <w:rFonts w:ascii="Times New Roman" w:hAnsi="Times New Roman" w:cs="Times New Roman"/>
          <w:color w:val="000000" w:themeColor="text1"/>
          <w:sz w:val="24"/>
          <w:szCs w:val="24"/>
        </w:rPr>
        <w:t xml:space="preserve"> Федерального закона от 28 декабря 2013 г. N 412-ФЗ к компетенции Комиссии, обжалуются в Комиссию. Иные действия (бездействие) и решения Росаккредитации либо должностных лиц Росаккредитации, ее территориального органа обжалуются в соответствии с </w:t>
      </w:r>
      <w:hyperlink w:anchor="P579" w:history="1">
        <w:r w:rsidRPr="005655BB">
          <w:rPr>
            <w:rFonts w:ascii="Times New Roman" w:hAnsi="Times New Roman" w:cs="Times New Roman"/>
            <w:color w:val="000000" w:themeColor="text1"/>
            <w:sz w:val="24"/>
            <w:szCs w:val="24"/>
          </w:rPr>
          <w:t>пунктом 108</w:t>
        </w:r>
      </w:hyperlink>
      <w:r w:rsidRPr="005655BB">
        <w:rPr>
          <w:rFonts w:ascii="Times New Roman" w:hAnsi="Times New Roman" w:cs="Times New Roman"/>
          <w:color w:val="000000" w:themeColor="text1"/>
          <w:sz w:val="24"/>
          <w:szCs w:val="24"/>
        </w:rPr>
        <w:t xml:space="preserve"> Административного регламента.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12"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Исчерпывающий перечень оснований</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для приостановления рассмотрения жалобы и случаев,</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w:t>
      </w:r>
      <w:proofErr w:type="gramStart"/>
      <w:r w:rsidRPr="005655BB">
        <w:rPr>
          <w:rFonts w:ascii="Times New Roman" w:hAnsi="Times New Roman" w:cs="Times New Roman"/>
          <w:color w:val="000000" w:themeColor="text1"/>
          <w:sz w:val="24"/>
          <w:szCs w:val="24"/>
        </w:rPr>
        <w:t>которых</w:t>
      </w:r>
      <w:proofErr w:type="gramEnd"/>
      <w:r w:rsidRPr="005655BB">
        <w:rPr>
          <w:rFonts w:ascii="Times New Roman" w:hAnsi="Times New Roman" w:cs="Times New Roman"/>
          <w:color w:val="000000" w:themeColor="text1"/>
          <w:sz w:val="24"/>
          <w:szCs w:val="24"/>
        </w:rPr>
        <w:t xml:space="preserve"> ответ на жалобу не дается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99. В случае если в письменной жалобе не </w:t>
      </w:r>
      <w:proofErr w:type="gramStart"/>
      <w:r w:rsidRPr="005655BB">
        <w:rPr>
          <w:rFonts w:ascii="Times New Roman" w:hAnsi="Times New Roman" w:cs="Times New Roman"/>
          <w:color w:val="000000" w:themeColor="text1"/>
          <w:sz w:val="24"/>
          <w:szCs w:val="24"/>
        </w:rPr>
        <w:t>указаны</w:t>
      </w:r>
      <w:proofErr w:type="gramEnd"/>
      <w:r w:rsidRPr="005655BB">
        <w:rPr>
          <w:rFonts w:ascii="Times New Roman" w:hAnsi="Times New Roman" w:cs="Times New Roman"/>
          <w:color w:val="000000" w:themeColor="text1"/>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100. </w:t>
      </w:r>
      <w:proofErr w:type="gramStart"/>
      <w:r w:rsidRPr="005655BB">
        <w:rPr>
          <w:rFonts w:ascii="Times New Roman" w:hAnsi="Times New Roman" w:cs="Times New Roman"/>
          <w:color w:val="000000" w:themeColor="text1"/>
          <w:sz w:val="24"/>
          <w:szCs w:val="24"/>
        </w:rPr>
        <w:t xml:space="preserve">При поступлении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ее территориальный орган жалобы, в которой содержатся нецензурные либо оскорбительные выражения, угрозы имуществу государственного органа, угрозы имуществу, жизни, здоровью должностного лица, а также членов его семьи, руководитель Росаккредитации или его заместитель, руководитель территориального органа Росаккредитации (в случае подачи жалобы в соответствии с </w:t>
      </w:r>
      <w:hyperlink w:anchor="P579" w:history="1">
        <w:r w:rsidRPr="005655BB">
          <w:rPr>
            <w:rFonts w:ascii="Times New Roman" w:hAnsi="Times New Roman" w:cs="Times New Roman"/>
            <w:color w:val="000000" w:themeColor="text1"/>
            <w:sz w:val="24"/>
            <w:szCs w:val="24"/>
          </w:rPr>
          <w:t>пунктом 108</w:t>
        </w:r>
      </w:hyperlink>
      <w:r w:rsidRPr="005655BB">
        <w:rPr>
          <w:rFonts w:ascii="Times New Roman" w:hAnsi="Times New Roman" w:cs="Times New Roman"/>
          <w:color w:val="000000" w:themeColor="text1"/>
          <w:sz w:val="24"/>
          <w:szCs w:val="24"/>
        </w:rPr>
        <w:t xml:space="preserve"> Административного регламента) вправе оставить жалобу без ответа по существу поставленных в ней</w:t>
      </w:r>
      <w:proofErr w:type="gramEnd"/>
      <w:r w:rsidRPr="005655BB">
        <w:rPr>
          <w:rFonts w:ascii="Times New Roman" w:hAnsi="Times New Roman" w:cs="Times New Roman"/>
          <w:color w:val="000000" w:themeColor="text1"/>
          <w:sz w:val="24"/>
          <w:szCs w:val="24"/>
        </w:rPr>
        <w:t xml:space="preserve"> вопросов и сообщить заявителю, направившему жалобу, о недопустимости злоупотребления правом.</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13"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101. В случае если текст жалобы не поддается прочтению, ответ на жалобу не дается, </w:t>
      </w:r>
      <w:r w:rsidRPr="005655BB">
        <w:rPr>
          <w:rFonts w:ascii="Times New Roman" w:hAnsi="Times New Roman" w:cs="Times New Roman"/>
          <w:color w:val="000000" w:themeColor="text1"/>
          <w:sz w:val="24"/>
          <w:szCs w:val="24"/>
        </w:rPr>
        <w:lastRenderedPageBreak/>
        <w:t>о чем сообщается заявителю, направившему жалобу, если его фамилия и почтовый адрес поддаются прочтению.</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102. </w:t>
      </w:r>
      <w:proofErr w:type="gramStart"/>
      <w:r w:rsidRPr="005655BB">
        <w:rPr>
          <w:rFonts w:ascii="Times New Roman" w:hAnsi="Times New Roman" w:cs="Times New Roman"/>
          <w:color w:val="000000" w:themeColor="text1"/>
          <w:sz w:val="24"/>
          <w:szCs w:val="24"/>
        </w:rPr>
        <w:t xml:space="preserve">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Росаккредитации или его заместитель, руководитель территориального органа Росаккредитации (в случае подачи жалобы в соответствии с </w:t>
      </w:r>
      <w:hyperlink w:anchor="P579" w:history="1">
        <w:r w:rsidRPr="005655BB">
          <w:rPr>
            <w:rFonts w:ascii="Times New Roman" w:hAnsi="Times New Roman" w:cs="Times New Roman"/>
            <w:color w:val="000000" w:themeColor="text1"/>
            <w:sz w:val="24"/>
            <w:szCs w:val="24"/>
          </w:rPr>
          <w:t>пунктом 108</w:t>
        </w:r>
      </w:hyperlink>
      <w:r w:rsidRPr="005655BB">
        <w:rPr>
          <w:rFonts w:ascii="Times New Roman" w:hAnsi="Times New Roman" w:cs="Times New Roman"/>
          <w:color w:val="000000" w:themeColor="text1"/>
          <w:sz w:val="24"/>
          <w:szCs w:val="24"/>
        </w:rPr>
        <w:t xml:space="preserve"> Административного регламента) вправе принять решение о безосновательности очередной жалобы и</w:t>
      </w:r>
      <w:proofErr w:type="gramEnd"/>
      <w:r w:rsidRPr="005655BB">
        <w:rPr>
          <w:rFonts w:ascii="Times New Roman" w:hAnsi="Times New Roman" w:cs="Times New Roman"/>
          <w:color w:val="000000" w:themeColor="text1"/>
          <w:sz w:val="24"/>
          <w:szCs w:val="24"/>
        </w:rPr>
        <w:t xml:space="preserve"> </w:t>
      </w:r>
      <w:proofErr w:type="gramStart"/>
      <w:r w:rsidRPr="005655BB">
        <w:rPr>
          <w:rFonts w:ascii="Times New Roman" w:hAnsi="Times New Roman" w:cs="Times New Roman"/>
          <w:color w:val="000000" w:themeColor="text1"/>
          <w:sz w:val="24"/>
          <w:szCs w:val="24"/>
        </w:rPr>
        <w:t>прекращении</w:t>
      </w:r>
      <w:proofErr w:type="gramEnd"/>
      <w:r w:rsidRPr="005655BB">
        <w:rPr>
          <w:rFonts w:ascii="Times New Roman" w:hAnsi="Times New Roman" w:cs="Times New Roman"/>
          <w:color w:val="000000" w:themeColor="text1"/>
          <w:sz w:val="24"/>
          <w:szCs w:val="24"/>
        </w:rPr>
        <w:t xml:space="preserve">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О данном решении уведомляется заявитель, направивший жалобу.</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14"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Основания для начала процедуры досудебного</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(внесудебного) обжалования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103. Основанием для начала процедуры досудебного (внесудебного) обжалования является подача заявителем жалобы.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жалобе указываются:</w:t>
      </w:r>
    </w:p>
    <w:p w:rsidR="005655BB" w:rsidRPr="005655BB" w:rsidRDefault="005655BB">
      <w:pPr>
        <w:pStyle w:val="ConsPlusNormal"/>
        <w:ind w:firstLine="540"/>
        <w:jc w:val="both"/>
        <w:rPr>
          <w:rFonts w:ascii="Times New Roman" w:hAnsi="Times New Roman" w:cs="Times New Roman"/>
          <w:color w:val="000000" w:themeColor="text1"/>
          <w:sz w:val="24"/>
          <w:szCs w:val="24"/>
        </w:rPr>
      </w:pPr>
      <w:proofErr w:type="gramStart"/>
      <w:r w:rsidRPr="005655BB">
        <w:rPr>
          <w:rFonts w:ascii="Times New Roman" w:hAnsi="Times New Roman" w:cs="Times New Roman"/>
          <w:color w:val="000000" w:themeColor="text1"/>
          <w:sz w:val="24"/>
          <w:szCs w:val="24"/>
        </w:rPr>
        <w:t>1) должность, фамилия, имя и отчество (последнее - при наличии) государственного гражданского служащего (при наличии информации), решение, действие (бездействие) которого обжалуется;</w:t>
      </w:r>
      <w:proofErr w:type="gramEnd"/>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фамилия, имя, отчество (последнее - при наличии) заявителя или полное наименование организации;</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почтовый адрес и (или) адрес электронный почты, по которым должен быть направлен ответ;</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 предмет жалобы;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5) личная подпись заявителя (при подаче жалобы на бумажном носителе) и дата.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104. К жалобе могут быть приложены документы, подтверждающие доводы жалобы.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105. Жалоба, направленная в форме электронного документа, должна быть подписана усиленной квалифицированной электронной подписью заявителя (его представителя). Электронные документы или электронные образы документов, прилагаемые к жалобе, должны быть также подписаны усиленной квалифицированной электронной подписью заявителя (его представителя).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Права заинтересованных лиц на получение</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информации и документов, необходимых для обоснования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и рассмотрения жалобы</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106. Заявитель вправе запросить информацию и документы, необходимые для обоснования и рассмотрения его жалобы.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107. </w:t>
      </w:r>
      <w:proofErr w:type="gramStart"/>
      <w:r w:rsidRPr="005655BB">
        <w:rPr>
          <w:rFonts w:ascii="Times New Roman" w:hAnsi="Times New Roman" w:cs="Times New Roman"/>
          <w:color w:val="000000" w:themeColor="text1"/>
          <w:sz w:val="24"/>
          <w:szCs w:val="24"/>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Органы государственной власти и должностные</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лица, которым может быть направлена жалоба заявителя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в досудебном (внесудебном) порядке</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bookmarkStart w:id="28" w:name="P579"/>
      <w:bookmarkEnd w:id="28"/>
      <w:r w:rsidRPr="005655BB">
        <w:rPr>
          <w:rFonts w:ascii="Times New Roman" w:hAnsi="Times New Roman" w:cs="Times New Roman"/>
          <w:color w:val="000000" w:themeColor="text1"/>
          <w:sz w:val="24"/>
          <w:szCs w:val="24"/>
        </w:rPr>
        <w:lastRenderedPageBreak/>
        <w:t>108. Решения и действия (бездействие) должностных лиц Росаккредитации, ее территориального органа (за исключением руководителя Росаккредитации и его заместителей, руководителей территориальных органов Росаккредитации) при исполнении государственной функции могут обжаловаться заявителем в досудебном (внесудебном) порядке уполномоченному заместителю руководителя Росаккредитации, руководителю соответствующего территориального органа, в случае проведения проверки - должностному лицу территориального органа Росаккредитации. Решения и действия (бездействие) заместителей руководителя Росаккредитации, а также руководителей территориальных органов Росаккредитации могут обжаловаться заявителем (его представителем) руководителю Росаккредитации.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1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109. </w:t>
      </w:r>
      <w:proofErr w:type="gramStart"/>
      <w:r w:rsidRPr="005655BB">
        <w:rPr>
          <w:rFonts w:ascii="Times New Roman" w:hAnsi="Times New Roman" w:cs="Times New Roman"/>
          <w:color w:val="000000" w:themeColor="text1"/>
          <w:sz w:val="24"/>
          <w:szCs w:val="24"/>
        </w:rPr>
        <w:t>Жалоба на решения и действия (бездействие) Росаккредитации, ее территориального органа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или посредством федеральной государственной информационной системы в области аккредитации.</w:t>
      </w:r>
      <w:proofErr w:type="gramEnd"/>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1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110.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111. Заявитель вправе отозвать жалобу полностью или частично до принятия решения по жалобе должностными лицами Росаккредитации, ее территориального органа (в случае подачи жалобы в соответствии с </w:t>
      </w:r>
      <w:hyperlink w:anchor="P579" w:history="1">
        <w:r w:rsidRPr="005655BB">
          <w:rPr>
            <w:rFonts w:ascii="Times New Roman" w:hAnsi="Times New Roman" w:cs="Times New Roman"/>
            <w:color w:val="000000" w:themeColor="text1"/>
            <w:sz w:val="24"/>
            <w:szCs w:val="24"/>
          </w:rPr>
          <w:t>пунктом 108</w:t>
        </w:r>
      </w:hyperlink>
      <w:r w:rsidRPr="005655BB">
        <w:rPr>
          <w:rFonts w:ascii="Times New Roman" w:hAnsi="Times New Roman" w:cs="Times New Roman"/>
          <w:color w:val="000000" w:themeColor="text1"/>
          <w:sz w:val="24"/>
          <w:szCs w:val="24"/>
        </w:rPr>
        <w:t xml:space="preserve"> настоящего Административного регламента) или Комиссией (в случае подачи жалобы в соответствии с </w:t>
      </w:r>
      <w:hyperlink w:anchor="P539" w:history="1">
        <w:r w:rsidRPr="005655BB">
          <w:rPr>
            <w:rFonts w:ascii="Times New Roman" w:hAnsi="Times New Roman" w:cs="Times New Roman"/>
            <w:color w:val="000000" w:themeColor="text1"/>
            <w:sz w:val="24"/>
            <w:szCs w:val="24"/>
          </w:rPr>
          <w:t>пунктом 98</w:t>
        </w:r>
      </w:hyperlink>
      <w:r w:rsidRPr="005655BB">
        <w:rPr>
          <w:rFonts w:ascii="Times New Roman" w:hAnsi="Times New Roman" w:cs="Times New Roman"/>
          <w:color w:val="000000" w:themeColor="text1"/>
          <w:sz w:val="24"/>
          <w:szCs w:val="24"/>
        </w:rPr>
        <w:t xml:space="preserve"> настоящего Административного регламента).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17"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112. В случае рассмотрения жалобы должностными лицами Росаккредитации, ее территориального органа указанные лица: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18"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2) запрашивают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Сроки рассмотрения жалобы</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113. Жалоба, поданная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xml:space="preserve">, ее территориальный орган в соответствии с </w:t>
      </w:r>
      <w:hyperlink w:anchor="P579" w:history="1">
        <w:r w:rsidRPr="005655BB">
          <w:rPr>
            <w:rFonts w:ascii="Times New Roman" w:hAnsi="Times New Roman" w:cs="Times New Roman"/>
            <w:color w:val="000000" w:themeColor="text1"/>
            <w:sz w:val="24"/>
            <w:szCs w:val="24"/>
          </w:rPr>
          <w:t>пунктом 108</w:t>
        </w:r>
      </w:hyperlink>
      <w:r w:rsidRPr="005655BB">
        <w:rPr>
          <w:rFonts w:ascii="Times New Roman" w:hAnsi="Times New Roman" w:cs="Times New Roman"/>
          <w:color w:val="000000" w:themeColor="text1"/>
          <w:sz w:val="24"/>
          <w:szCs w:val="24"/>
        </w:rPr>
        <w:t xml:space="preserve"> Административного регламента, рассматривается в течение 30 дней со дня ее регистрации.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19"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Продление срока рассмотрения жалобы осуществляется заместителем руководителя Росаккредитации, руководителем территориального органа Росаккредитации не более чем на 30 дней с уведомлением о продлении срока ее рассмотрения заявителя, направившего </w:t>
      </w:r>
      <w:r w:rsidRPr="005655BB">
        <w:rPr>
          <w:rFonts w:ascii="Times New Roman" w:hAnsi="Times New Roman" w:cs="Times New Roman"/>
          <w:color w:val="000000" w:themeColor="text1"/>
          <w:sz w:val="24"/>
          <w:szCs w:val="24"/>
        </w:rPr>
        <w:lastRenderedPageBreak/>
        <w:t>жалобу. Исключением является рассмотрение жалобы непосредственно руководителем Росаккредитации. В таком случае руководитель Росаккредитации вправе продлить срок рассмотрения указанной жалобы.</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114. Жалоба, направленная в Комиссию, рассматривается в течение 2 месяцев со дня регистрации жалобы, в соответствии с </w:t>
      </w:r>
      <w:hyperlink r:id="rId120" w:history="1">
        <w:r w:rsidRPr="005655BB">
          <w:rPr>
            <w:rFonts w:ascii="Times New Roman" w:hAnsi="Times New Roman" w:cs="Times New Roman"/>
            <w:color w:val="000000" w:themeColor="text1"/>
            <w:sz w:val="24"/>
            <w:szCs w:val="24"/>
          </w:rPr>
          <w:t>пунктом 16</w:t>
        </w:r>
      </w:hyperlink>
      <w:r w:rsidRPr="005655BB">
        <w:rPr>
          <w:rFonts w:ascii="Times New Roman" w:hAnsi="Times New Roman" w:cs="Times New Roman"/>
          <w:color w:val="000000" w:themeColor="text1"/>
          <w:sz w:val="24"/>
          <w:szCs w:val="24"/>
        </w:rPr>
        <w:t xml:space="preserve"> Положения о комиссии по апелляциям.</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21" w:history="1">
        <w:r w:rsidRPr="005655BB">
          <w:rPr>
            <w:rFonts w:ascii="Times New Roman" w:hAnsi="Times New Roman" w:cs="Times New Roman"/>
            <w:color w:val="000000" w:themeColor="text1"/>
            <w:sz w:val="24"/>
            <w:szCs w:val="24"/>
          </w:rPr>
          <w:t>законом</w:t>
        </w:r>
      </w:hyperlink>
      <w:r w:rsidRPr="005655BB">
        <w:rPr>
          <w:rFonts w:ascii="Times New Roman" w:hAnsi="Times New Roman" w:cs="Times New Roman"/>
          <w:color w:val="000000" w:themeColor="text1"/>
          <w:sz w:val="24"/>
          <w:szCs w:val="24"/>
        </w:rPr>
        <w:t xml:space="preserve">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116. Ответ на жалобу, поданную в соответствии с </w:t>
      </w:r>
      <w:hyperlink w:anchor="P579" w:history="1">
        <w:r w:rsidRPr="005655BB">
          <w:rPr>
            <w:rFonts w:ascii="Times New Roman" w:hAnsi="Times New Roman" w:cs="Times New Roman"/>
            <w:color w:val="000000" w:themeColor="text1"/>
            <w:sz w:val="24"/>
            <w:szCs w:val="24"/>
          </w:rPr>
          <w:t>пунктом 108</w:t>
        </w:r>
      </w:hyperlink>
      <w:r w:rsidRPr="005655BB">
        <w:rPr>
          <w:rFonts w:ascii="Times New Roman" w:hAnsi="Times New Roman" w:cs="Times New Roman"/>
          <w:color w:val="000000" w:themeColor="text1"/>
          <w:sz w:val="24"/>
          <w:szCs w:val="24"/>
        </w:rPr>
        <w:t xml:space="preserve"> Административного регламента, подписывается руководителем Росаккредитации, его заместителем либо руководителем соответствующего территориального органа Росаккредитации.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outlineLvl w:val="2"/>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Результат досудебного (внесудебного) обжалования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применительно к каждой процедуре либо инстанции обжалования</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117. Ответ на жалобу, поступившую в </w:t>
      </w:r>
      <w:proofErr w:type="spellStart"/>
      <w:r w:rsidRPr="005655BB">
        <w:rPr>
          <w:rFonts w:ascii="Times New Roman" w:hAnsi="Times New Roman" w:cs="Times New Roman"/>
          <w:color w:val="000000" w:themeColor="text1"/>
          <w:sz w:val="24"/>
          <w:szCs w:val="24"/>
        </w:rPr>
        <w:t>Росаккредитацию</w:t>
      </w:r>
      <w:proofErr w:type="spellEnd"/>
      <w:r w:rsidRPr="005655BB">
        <w:rPr>
          <w:rFonts w:ascii="Times New Roman" w:hAnsi="Times New Roman" w:cs="Times New Roman"/>
          <w:color w:val="000000" w:themeColor="text1"/>
          <w:sz w:val="24"/>
          <w:szCs w:val="24"/>
        </w:rPr>
        <w:t>, ее территориальный орган, направляется по почтовому адресу, указанному в жалобе, или по адресу электронной почты, если ответ должен быть направлен в форме электронного документа.</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22"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118. В случае подтверждения фактов нарушения законодательства Российской Федерации, допущенных при осуществлении мероприятий по контролю, изложенных в жалобе:</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а) в отношении должностных лиц проводится служебная проверка, по итогам которой могут быть приняты меры дисциплинарного характера;</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б) в соответствии с законодательством Российской Федерации принимается решение об отмене незаконного решения и (или) действия, об осуществлении требуемого действия, в том числе об отмене акта проверки, предписания об устранении выявленного нарушения, решения Росаккредитации, ее территориального органа о приостановлении, прекращении аккредитации или сокращении области аккредитации.</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w:t>
      </w:r>
      <w:proofErr w:type="gramStart"/>
      <w:r w:rsidRPr="005655BB">
        <w:rPr>
          <w:rFonts w:ascii="Times New Roman" w:hAnsi="Times New Roman" w:cs="Times New Roman"/>
          <w:color w:val="000000" w:themeColor="text1"/>
          <w:sz w:val="24"/>
          <w:szCs w:val="24"/>
        </w:rPr>
        <w:t>в</w:t>
      </w:r>
      <w:proofErr w:type="gramEnd"/>
      <w:r w:rsidRPr="005655BB">
        <w:rPr>
          <w:rFonts w:ascii="Times New Roman" w:hAnsi="Times New Roman" w:cs="Times New Roman"/>
          <w:color w:val="000000" w:themeColor="text1"/>
          <w:sz w:val="24"/>
          <w:szCs w:val="24"/>
        </w:rPr>
        <w:t xml:space="preserve"> ред. </w:t>
      </w:r>
      <w:hyperlink r:id="rId123"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Default="005655BB">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Default="00004587">
      <w:pPr>
        <w:pStyle w:val="ConsPlusNormal"/>
        <w:jc w:val="both"/>
        <w:rPr>
          <w:rFonts w:ascii="Times New Roman" w:hAnsi="Times New Roman" w:cs="Times New Roman"/>
          <w:color w:val="000000" w:themeColor="text1"/>
          <w:sz w:val="24"/>
          <w:szCs w:val="24"/>
        </w:rPr>
      </w:pPr>
    </w:p>
    <w:p w:rsidR="00004587" w:rsidRPr="005655BB" w:rsidRDefault="00004587">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right"/>
        <w:outlineLvl w:val="1"/>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Приложение N 1</w:t>
      </w:r>
    </w:p>
    <w:p w:rsidR="005655BB" w:rsidRPr="005655BB" w:rsidRDefault="005655BB">
      <w:pPr>
        <w:pStyle w:val="ConsPlusNormal"/>
        <w:jc w:val="right"/>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к Административному регламенту</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jc w:val="center"/>
        <w:rPr>
          <w:rFonts w:ascii="Times New Roman" w:hAnsi="Times New Roman" w:cs="Times New Roman"/>
          <w:color w:val="000000" w:themeColor="text1"/>
          <w:sz w:val="24"/>
          <w:szCs w:val="24"/>
        </w:rPr>
      </w:pPr>
      <w:bookmarkStart w:id="29" w:name="P618"/>
      <w:bookmarkEnd w:id="29"/>
      <w:r w:rsidRPr="005655BB">
        <w:rPr>
          <w:rFonts w:ascii="Times New Roman" w:hAnsi="Times New Roman" w:cs="Times New Roman"/>
          <w:color w:val="000000" w:themeColor="text1"/>
          <w:sz w:val="24"/>
          <w:szCs w:val="24"/>
        </w:rPr>
        <w:t>ИНФОРМАЦИЯ</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О МЕСТЕ НАХОЖДЕНИЯ, СПРАВОЧНЫЕ ТЕЛЕФОНЫ </w:t>
      </w:r>
      <w:proofErr w:type="gramStart"/>
      <w:r w:rsidRPr="005655BB">
        <w:rPr>
          <w:rFonts w:ascii="Times New Roman" w:hAnsi="Times New Roman" w:cs="Times New Roman"/>
          <w:color w:val="000000" w:themeColor="text1"/>
          <w:sz w:val="24"/>
          <w:szCs w:val="24"/>
        </w:rPr>
        <w:t>ТЕРРИТОРИАЛЬНЫХ</w:t>
      </w:r>
      <w:proofErr w:type="gramEnd"/>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ОРГАНОВ ФЕДЕРАЛЬНОЙ СЛУЖБЫ ПО АККРЕДИТАЦИИ</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Список изменяющих документов</w:t>
      </w:r>
    </w:p>
    <w:p w:rsidR="005655BB" w:rsidRPr="005655BB" w:rsidRDefault="005655BB">
      <w:pPr>
        <w:pStyle w:val="ConsPlusNormal"/>
        <w:jc w:val="center"/>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24"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jc w:val="both"/>
        <w:rPr>
          <w:rFonts w:ascii="Times New Roman" w:hAnsi="Times New Roman" w:cs="Times New Roman"/>
          <w:color w:val="000000" w:themeColor="text1"/>
          <w:sz w:val="24"/>
          <w:szCs w:val="24"/>
        </w:rPr>
      </w:pP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1. Функции и полномочия по Центральному федеральному округу осуществляются центральным аппаратом Росаккредитации: 117997, г. Москва, ул. Вавилова, д. 7, телефон (495) 539-26-70, адрес электронной почты: info@fsa.gov.ru.</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1 в ред. </w:t>
      </w:r>
      <w:hyperlink r:id="rId125"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2. Управление Федеральной службы по аккредитации по Дальневосточному федеральному округу: 690078, г. Владивосток, ул. </w:t>
      </w:r>
      <w:proofErr w:type="gramStart"/>
      <w:r w:rsidRPr="005655BB">
        <w:rPr>
          <w:rFonts w:ascii="Times New Roman" w:hAnsi="Times New Roman" w:cs="Times New Roman"/>
          <w:color w:val="000000" w:themeColor="text1"/>
          <w:sz w:val="24"/>
          <w:szCs w:val="24"/>
        </w:rPr>
        <w:t>Комсомольская</w:t>
      </w:r>
      <w:proofErr w:type="gramEnd"/>
      <w:r w:rsidRPr="005655BB">
        <w:rPr>
          <w:rFonts w:ascii="Times New Roman" w:hAnsi="Times New Roman" w:cs="Times New Roman"/>
          <w:color w:val="000000" w:themeColor="text1"/>
          <w:sz w:val="24"/>
          <w:szCs w:val="24"/>
        </w:rPr>
        <w:t>, д. 1, телефон: (423) 230-11-26, адрес электронной почты: dfo_info@fsa.gov.ru.</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3. Управление Федеральной службы по аккредитации по Сибирскому федеральному округу: 660049, г. Красноярск, ул. Марковского, д. 45, телефон: (391) 212-35-85, адрес электронной почты: sfo_info@fsa.gov.ru.</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4. Управление Федеральной службы по аккредитации по Приволжскому федеральному округу: 420124, г. Казань, ул. Меридианная, д. 1, телефон: (843) 510-90-90, адрес электронной почты: pfo_info@fsa.gov.ru.</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5. Управление Федеральной службы по аккредитации по Южному, Северо-Кавказскому федеральным округам: 344082, г. Ростов-на-Дону, ул. </w:t>
      </w:r>
      <w:proofErr w:type="gramStart"/>
      <w:r w:rsidRPr="005655BB">
        <w:rPr>
          <w:rFonts w:ascii="Times New Roman" w:hAnsi="Times New Roman" w:cs="Times New Roman"/>
          <w:color w:val="000000" w:themeColor="text1"/>
          <w:sz w:val="24"/>
          <w:szCs w:val="24"/>
        </w:rPr>
        <w:t>Пушкинская</w:t>
      </w:r>
      <w:proofErr w:type="gramEnd"/>
      <w:r w:rsidRPr="005655BB">
        <w:rPr>
          <w:rFonts w:ascii="Times New Roman" w:hAnsi="Times New Roman" w:cs="Times New Roman"/>
          <w:color w:val="000000" w:themeColor="text1"/>
          <w:sz w:val="24"/>
          <w:szCs w:val="24"/>
        </w:rPr>
        <w:t>, д. 1/36, офис 1, телефон: (863) 236-30-60, адрес электронной почты: yufo_info@fsa.gov.ru.</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(в ред. </w:t>
      </w:r>
      <w:hyperlink r:id="rId126" w:history="1">
        <w:r w:rsidRPr="005655BB">
          <w:rPr>
            <w:rFonts w:ascii="Times New Roman" w:hAnsi="Times New Roman" w:cs="Times New Roman"/>
            <w:color w:val="000000" w:themeColor="text1"/>
            <w:sz w:val="24"/>
            <w:szCs w:val="24"/>
          </w:rPr>
          <w:t>Приказа</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6. Управление Федеральной службы по аккредитации по Уральскому федеральному округу: 620004, г. Екатеринбург, ул. Малышева, д. 101, телефон: (343) 372-79-08 ул. Генеральская, д. 1, адрес электронной почты: ufo_info@fsa.gov.ru.</w:t>
      </w:r>
    </w:p>
    <w:p w:rsidR="005655BB" w:rsidRPr="005655BB" w:rsidRDefault="005655BB">
      <w:pPr>
        <w:pStyle w:val="ConsPlusNormal"/>
        <w:ind w:firstLine="540"/>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7. Управление Федеральной службы по аккредитации по Северо-Западному федеральному округу: 198095, г. Санкт-Петербург, ул. Ивана Черных, д. 4, лит. А, телефон: (812) 644-54-06, адрес электронной почты: szfo_info@fsa.gov.ru.</w:t>
      </w:r>
    </w:p>
    <w:p w:rsidR="005655BB" w:rsidRPr="005655BB" w:rsidRDefault="005655BB">
      <w:pPr>
        <w:pStyle w:val="ConsPlusNormal"/>
        <w:jc w:val="both"/>
        <w:rPr>
          <w:rFonts w:ascii="Times New Roman" w:hAnsi="Times New Roman" w:cs="Times New Roman"/>
          <w:color w:val="000000" w:themeColor="text1"/>
          <w:sz w:val="24"/>
          <w:szCs w:val="24"/>
        </w:rPr>
      </w:pPr>
      <w:r w:rsidRPr="005655BB">
        <w:rPr>
          <w:rFonts w:ascii="Times New Roman" w:hAnsi="Times New Roman" w:cs="Times New Roman"/>
          <w:color w:val="000000" w:themeColor="text1"/>
          <w:sz w:val="24"/>
          <w:szCs w:val="24"/>
        </w:rPr>
        <w:t xml:space="preserve">(п. 7 </w:t>
      </w:r>
      <w:proofErr w:type="gramStart"/>
      <w:r w:rsidRPr="005655BB">
        <w:rPr>
          <w:rFonts w:ascii="Times New Roman" w:hAnsi="Times New Roman" w:cs="Times New Roman"/>
          <w:color w:val="000000" w:themeColor="text1"/>
          <w:sz w:val="24"/>
          <w:szCs w:val="24"/>
        </w:rPr>
        <w:t>введен</w:t>
      </w:r>
      <w:proofErr w:type="gramEnd"/>
      <w:r w:rsidRPr="005655BB">
        <w:rPr>
          <w:rFonts w:ascii="Times New Roman" w:hAnsi="Times New Roman" w:cs="Times New Roman"/>
          <w:color w:val="000000" w:themeColor="text1"/>
          <w:sz w:val="24"/>
          <w:szCs w:val="24"/>
        </w:rPr>
        <w:t xml:space="preserve"> </w:t>
      </w:r>
      <w:hyperlink r:id="rId127" w:history="1">
        <w:r w:rsidRPr="005655BB">
          <w:rPr>
            <w:rFonts w:ascii="Times New Roman" w:hAnsi="Times New Roman" w:cs="Times New Roman"/>
            <w:color w:val="000000" w:themeColor="text1"/>
            <w:sz w:val="24"/>
            <w:szCs w:val="24"/>
          </w:rPr>
          <w:t>Приказом</w:t>
        </w:r>
      </w:hyperlink>
      <w:r w:rsidRPr="005655BB">
        <w:rPr>
          <w:rFonts w:ascii="Times New Roman" w:hAnsi="Times New Roman" w:cs="Times New Roman"/>
          <w:color w:val="000000" w:themeColor="text1"/>
          <w:sz w:val="24"/>
          <w:szCs w:val="24"/>
        </w:rPr>
        <w:t xml:space="preserve"> Минэкономразвития России от 05.10.2016 N 636)</w:t>
      </w:r>
    </w:p>
    <w:p w:rsidR="005655BB" w:rsidRDefault="005655BB">
      <w:pPr>
        <w:pStyle w:val="ConsPlusNormal"/>
        <w:jc w:val="both"/>
      </w:pPr>
    </w:p>
    <w:p w:rsidR="005655BB" w:rsidRDefault="005655BB">
      <w:pPr>
        <w:pStyle w:val="ConsPlusNormal"/>
        <w:jc w:val="both"/>
      </w:pPr>
    </w:p>
    <w:p w:rsidR="005655BB" w:rsidRDefault="005655BB">
      <w:pPr>
        <w:pStyle w:val="ConsPlusNormal"/>
        <w:jc w:val="both"/>
      </w:pPr>
    </w:p>
    <w:p w:rsidR="005655BB" w:rsidRDefault="005655BB">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5655BB" w:rsidRDefault="005655BB">
      <w:pPr>
        <w:pStyle w:val="ConsPlusNormal"/>
        <w:jc w:val="both"/>
      </w:pPr>
    </w:p>
    <w:p w:rsidR="005655BB" w:rsidRDefault="005655BB">
      <w:pPr>
        <w:pStyle w:val="ConsPlusNormal"/>
        <w:jc w:val="right"/>
        <w:outlineLvl w:val="1"/>
      </w:pPr>
      <w:r>
        <w:lastRenderedPageBreak/>
        <w:t>Приложение N 2</w:t>
      </w:r>
    </w:p>
    <w:p w:rsidR="005655BB" w:rsidRDefault="005655BB">
      <w:pPr>
        <w:pStyle w:val="ConsPlusNormal"/>
        <w:jc w:val="right"/>
      </w:pPr>
      <w:r>
        <w:t>к Административному регламенту</w:t>
      </w:r>
    </w:p>
    <w:p w:rsidR="005655BB" w:rsidRDefault="005655BB">
      <w:pPr>
        <w:pStyle w:val="ConsPlusNormal"/>
        <w:jc w:val="both"/>
      </w:pPr>
    </w:p>
    <w:p w:rsidR="005655BB" w:rsidRDefault="005655BB">
      <w:pPr>
        <w:pStyle w:val="ConsPlusNormal"/>
        <w:jc w:val="center"/>
      </w:pPr>
      <w:bookmarkStart w:id="30" w:name="P642"/>
      <w:bookmarkEnd w:id="30"/>
      <w:r>
        <w:t>БЛОК-СХЕМА</w:t>
      </w:r>
    </w:p>
    <w:p w:rsidR="005655BB" w:rsidRDefault="005655BB">
      <w:pPr>
        <w:pStyle w:val="ConsPlusNormal"/>
        <w:jc w:val="center"/>
      </w:pPr>
      <w:r>
        <w:t>ИСПОЛНЕНИЯ ГОСУДАРСТВЕННОЙ ФУНКЦИИ ПО КОНТРОЛЮ</w:t>
      </w:r>
    </w:p>
    <w:p w:rsidR="005655BB" w:rsidRDefault="005655BB">
      <w:pPr>
        <w:pStyle w:val="ConsPlusNormal"/>
        <w:jc w:val="center"/>
      </w:pPr>
      <w:r>
        <w:t>ЗА ДЕЯТЕЛЬНОСТЬЮ АККРЕДИТОВАННЫХ ЛИЦ</w:t>
      </w:r>
    </w:p>
    <w:p w:rsidR="005655BB" w:rsidRDefault="005655BB">
      <w:pPr>
        <w:pStyle w:val="ConsPlusNormal"/>
        <w:jc w:val="center"/>
      </w:pPr>
      <w:r>
        <w:t>Список изменяющих документов</w:t>
      </w:r>
    </w:p>
    <w:p w:rsidR="005655BB" w:rsidRDefault="005655BB">
      <w:pPr>
        <w:pStyle w:val="ConsPlusNormal"/>
        <w:jc w:val="center"/>
      </w:pPr>
      <w:r>
        <w:t xml:space="preserve">(в ред. </w:t>
      </w:r>
      <w:hyperlink r:id="rId128" w:history="1">
        <w:r>
          <w:rPr>
            <w:color w:val="0000FF"/>
          </w:rPr>
          <w:t>Приказа</w:t>
        </w:r>
      </w:hyperlink>
      <w:r>
        <w:t xml:space="preserve"> Минэкономразвития России от 05.10.2016 N 636)</w:t>
      </w:r>
    </w:p>
    <w:p w:rsidR="005655BB" w:rsidRDefault="005655BB">
      <w:pPr>
        <w:pStyle w:val="ConsPlusNormal"/>
        <w:jc w:val="center"/>
      </w:pP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Наличие основания для проведения внеплановой проверки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Принятие решения о проведении внеплановой проверки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w:t>
      </w:r>
    </w:p>
    <w:p w:rsidR="005655BB" w:rsidRDefault="005655BB">
      <w:pPr>
        <w:pStyle w:val="ConsPlusNonformat"/>
        <w:jc w:val="both"/>
      </w:pPr>
      <w:r>
        <w:rPr>
          <w:sz w:val="16"/>
        </w:rPr>
        <w:t>│     Издание приказа о проведении      │   │   Издание приказа о проведении    │</w:t>
      </w:r>
    </w:p>
    <w:p w:rsidR="005655BB" w:rsidRDefault="005655BB">
      <w:pPr>
        <w:pStyle w:val="ConsPlusNonformat"/>
        <w:jc w:val="both"/>
      </w:pPr>
      <w:r>
        <w:rPr>
          <w:sz w:val="16"/>
        </w:rPr>
        <w:t>│                проверки               │   │         выездной проверки         │</w:t>
      </w:r>
    </w:p>
    <w:p w:rsidR="005655BB" w:rsidRDefault="005655BB">
      <w:pPr>
        <w:pStyle w:val="ConsPlusNonformat"/>
        <w:jc w:val="both"/>
      </w:pPr>
      <w:r>
        <w:rPr>
          <w:sz w:val="16"/>
        </w:rPr>
        <w:t>└──────────────────┬────────────────────┘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w:t>
      </w:r>
    </w:p>
    <w:p w:rsidR="005655BB" w:rsidRDefault="005655BB">
      <w:pPr>
        <w:pStyle w:val="ConsPlusNonformat"/>
        <w:jc w:val="both"/>
      </w:pPr>
      <w:r>
        <w:rPr>
          <w:sz w:val="16"/>
        </w:rPr>
        <w:t>│       Направление уведомления</w:t>
      </w:r>
      <w:proofErr w:type="gramStart"/>
      <w:r>
        <w:rPr>
          <w:sz w:val="16"/>
        </w:rPr>
        <w:t xml:space="preserve">         │   │  Е</w:t>
      </w:r>
      <w:proofErr w:type="gramEnd"/>
      <w:r>
        <w:rPr>
          <w:sz w:val="16"/>
        </w:rPr>
        <w:t>сть необходимость согласования  │</w:t>
      </w:r>
    </w:p>
    <w:p w:rsidR="005655BB" w:rsidRDefault="005655BB">
      <w:pPr>
        <w:pStyle w:val="ConsPlusNonformat"/>
        <w:jc w:val="both"/>
      </w:pPr>
      <w:r>
        <w:rPr>
          <w:sz w:val="16"/>
        </w:rPr>
        <w:t>│       о проведении   проверки         │   │  проведения проверки с органами   │</w:t>
      </w:r>
    </w:p>
    <w:p w:rsidR="005655BB" w:rsidRDefault="005655BB">
      <w:pPr>
        <w:pStyle w:val="ConsPlusNonformat"/>
        <w:jc w:val="both"/>
      </w:pPr>
      <w:r>
        <w:rPr>
          <w:sz w:val="16"/>
        </w:rPr>
        <w:t>│         аккредитованному лицу         │   │            прокуратуры            │</w:t>
      </w:r>
    </w:p>
    <w:p w:rsidR="005655BB" w:rsidRDefault="005655BB">
      <w:pPr>
        <w:pStyle w:val="ConsPlusNonformat"/>
        <w:jc w:val="both"/>
      </w:pPr>
      <w:r>
        <w:rPr>
          <w:sz w:val="16"/>
        </w:rPr>
        <w:t>└─┬─────────────────────────────────────┘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Да</w:t>
      </w:r>
      <w:proofErr w:type="gramStart"/>
      <w:r>
        <w:rPr>
          <w:sz w:val="16"/>
        </w:rPr>
        <w:t xml:space="preserve"> │                         Н</w:t>
      </w:r>
      <w:proofErr w:type="gramEnd"/>
      <w:r>
        <w:rPr>
          <w:sz w:val="16"/>
        </w:rPr>
        <w:t>ет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┌────&gt;│   Направление в органы прокуратуры   │    │   Направление   │  │</w:t>
      </w:r>
    </w:p>
    <w:p w:rsidR="005655BB" w:rsidRDefault="005655BB">
      <w:pPr>
        <w:pStyle w:val="ConsPlusNonformat"/>
        <w:jc w:val="both"/>
      </w:pPr>
      <w:r>
        <w:rPr>
          <w:sz w:val="16"/>
        </w:rPr>
        <w:t xml:space="preserve">  │      │     │   заявления Росаккредитации, копии   │    │  уведомления о  │  │</w:t>
      </w:r>
    </w:p>
    <w:p w:rsidR="005655BB" w:rsidRDefault="005655BB">
      <w:pPr>
        <w:pStyle w:val="ConsPlusNonformat"/>
        <w:jc w:val="both"/>
      </w:pPr>
      <w:r>
        <w:rPr>
          <w:sz w:val="16"/>
        </w:rPr>
        <w:t xml:space="preserve">  │      │     │ приказа Росаккредитации о проведении │    │   </w:t>
      </w:r>
      <w:proofErr w:type="gramStart"/>
      <w:r>
        <w:rPr>
          <w:sz w:val="16"/>
        </w:rPr>
        <w:t>проведении</w:t>
      </w:r>
      <w:proofErr w:type="gramEnd"/>
      <w:r>
        <w:rPr>
          <w:sz w:val="16"/>
        </w:rPr>
        <w:t xml:space="preserve">    │  │</w:t>
      </w:r>
    </w:p>
    <w:p w:rsidR="005655BB" w:rsidRDefault="005655BB">
      <w:pPr>
        <w:pStyle w:val="ConsPlusNonformat"/>
        <w:jc w:val="both"/>
      </w:pPr>
      <w:r>
        <w:rPr>
          <w:sz w:val="16"/>
        </w:rPr>
        <w:t xml:space="preserve">  │      │     │   проверки, необходимых документов   │    │выездной проверки│  │</w:t>
      </w:r>
    </w:p>
    <w:p w:rsidR="005655BB" w:rsidRDefault="005655BB">
      <w:pPr>
        <w:pStyle w:val="ConsPlusNonformat"/>
        <w:jc w:val="both"/>
      </w:pPr>
      <w:r>
        <w:rPr>
          <w:sz w:val="16"/>
        </w:rPr>
        <w:t xml:space="preserve">  │      │     └───────────────┬──────────────────────┘    │ </w:t>
      </w:r>
      <w:proofErr w:type="spellStart"/>
      <w:r>
        <w:rPr>
          <w:sz w:val="16"/>
        </w:rPr>
        <w:t>аккредитованно</w:t>
      </w:r>
      <w:proofErr w:type="spellEnd"/>
      <w:r>
        <w:rPr>
          <w:sz w:val="16"/>
        </w:rPr>
        <w:t xml:space="preserve">  │  │</w:t>
      </w:r>
    </w:p>
    <w:p w:rsidR="005655BB" w:rsidRDefault="005655BB">
      <w:pPr>
        <w:pStyle w:val="ConsPlusNonformat"/>
        <w:jc w:val="both"/>
      </w:pPr>
      <w:r>
        <w:rPr>
          <w:sz w:val="16"/>
        </w:rPr>
        <w:t xml:space="preserve">  │      │                     │                           │                 │  │</w:t>
      </w:r>
    </w:p>
    <w:p w:rsidR="005655BB" w:rsidRDefault="005655BB">
      <w:pPr>
        <w:pStyle w:val="ConsPlusNonformat"/>
        <w:jc w:val="both"/>
      </w:pPr>
      <w:r>
        <w:rPr>
          <w:sz w:val="16"/>
        </w:rPr>
        <w:t xml:space="preserve">  │      │                     \/                     Да   │                 │  │</w:t>
      </w:r>
    </w:p>
    <w:p w:rsidR="005655BB" w:rsidRDefault="005655BB">
      <w:pPr>
        <w:pStyle w:val="ConsPlusNonformat"/>
        <w:jc w:val="both"/>
      </w:pPr>
      <w:r>
        <w:rPr>
          <w:sz w:val="16"/>
        </w:rPr>
        <w:t xml:space="preserve">  │      │     ┌───────────────────────────────────┬──────&gt;└───────┬─────────┘  │</w:t>
      </w:r>
    </w:p>
    <w:p w:rsidR="005655BB" w:rsidRDefault="005655BB">
      <w:pPr>
        <w:pStyle w:val="ConsPlusNonformat"/>
        <w:jc w:val="both"/>
      </w:pPr>
      <w:r>
        <w:rPr>
          <w:sz w:val="16"/>
        </w:rPr>
        <w:t xml:space="preserve">  │      │     │   Проведение проверки органами    │               │            │</w:t>
      </w:r>
    </w:p>
    <w:p w:rsidR="005655BB" w:rsidRDefault="005655BB">
      <w:pPr>
        <w:pStyle w:val="ConsPlusNonformat"/>
        <w:jc w:val="both"/>
      </w:pPr>
      <w:r>
        <w:rPr>
          <w:sz w:val="16"/>
        </w:rPr>
        <w:t xml:space="preserve">  │      │     │      прокуратуры согласовано      │               │            │</w:t>
      </w:r>
    </w:p>
    <w:p w:rsidR="005655BB" w:rsidRDefault="005655BB">
      <w:pPr>
        <w:pStyle w:val="ConsPlusNonformat"/>
        <w:jc w:val="both"/>
      </w:pPr>
      <w:r>
        <w:rPr>
          <w:sz w:val="16"/>
        </w:rPr>
        <w:t xml:space="preserve">  │      │     └──┬───────────────────────────┬────┘               │            │</w:t>
      </w:r>
    </w:p>
    <w:p w:rsidR="005655BB" w:rsidRDefault="005655BB">
      <w:pPr>
        <w:pStyle w:val="ConsPlusNonformat"/>
        <w:jc w:val="both"/>
      </w:pPr>
      <w:r>
        <w:rPr>
          <w:sz w:val="16"/>
        </w:rPr>
        <w:t xml:space="preserve">  │      │        │                           │                    │            │</w:t>
      </w:r>
    </w:p>
    <w:p w:rsidR="005655BB" w:rsidRDefault="005655BB">
      <w:pPr>
        <w:pStyle w:val="ConsPlusNonformat"/>
        <w:jc w:val="both"/>
      </w:pPr>
      <w:r>
        <w:rPr>
          <w:sz w:val="16"/>
        </w:rPr>
        <w:t xml:space="preserve">  │      │        \/  Нет</w:t>
      </w:r>
      <w:proofErr w:type="gramStart"/>
      <w:r>
        <w:rPr>
          <w:sz w:val="16"/>
        </w:rPr>
        <w:t xml:space="preserve">                </w:t>
      </w:r>
      <w:proofErr w:type="spellStart"/>
      <w:r>
        <w:rPr>
          <w:sz w:val="16"/>
        </w:rPr>
        <w:t>Н</w:t>
      </w:r>
      <w:proofErr w:type="gramEnd"/>
      <w:r>
        <w:rPr>
          <w:sz w:val="16"/>
        </w:rPr>
        <w:t>ет</w:t>
      </w:r>
      <w:proofErr w:type="spellEnd"/>
      <w:r>
        <w:rPr>
          <w:sz w:val="16"/>
        </w:rPr>
        <w:t xml:space="preserve">  \/                   │            │</w:t>
      </w:r>
    </w:p>
    <w:p w:rsidR="005655BB" w:rsidRDefault="005655BB">
      <w:pPr>
        <w:pStyle w:val="ConsPlusNonformat"/>
        <w:jc w:val="both"/>
      </w:pPr>
      <w:r>
        <w:rPr>
          <w:sz w:val="16"/>
        </w:rPr>
        <w:t xml:space="preserve">  │      ├──────────────────────────┐   ┌───────────────┐          │            │</w:t>
      </w:r>
    </w:p>
    <w:p w:rsidR="005655BB" w:rsidRDefault="005655BB">
      <w:pPr>
        <w:pStyle w:val="ConsPlusNonformat"/>
        <w:jc w:val="both"/>
      </w:pPr>
      <w:r>
        <w:rPr>
          <w:sz w:val="16"/>
        </w:rPr>
        <w:t xml:space="preserve">  │      │    Устранение причин,    │   │Отмена приказа │          │            │</w:t>
      </w:r>
    </w:p>
    <w:p w:rsidR="005655BB" w:rsidRDefault="005655BB">
      <w:pPr>
        <w:pStyle w:val="ConsPlusNonformat"/>
        <w:jc w:val="both"/>
      </w:pPr>
      <w:r>
        <w:rPr>
          <w:sz w:val="16"/>
        </w:rPr>
        <w:t xml:space="preserve">  │      │  </w:t>
      </w:r>
      <w:proofErr w:type="gramStart"/>
      <w:r>
        <w:rPr>
          <w:sz w:val="16"/>
        </w:rPr>
        <w:t>послуживших</w:t>
      </w:r>
      <w:proofErr w:type="gramEnd"/>
      <w:r>
        <w:rPr>
          <w:sz w:val="16"/>
        </w:rPr>
        <w:t xml:space="preserve"> основанием  │   │  о проверке   │          │            │</w:t>
      </w:r>
    </w:p>
    <w:p w:rsidR="005655BB" w:rsidRDefault="005655BB">
      <w:pPr>
        <w:pStyle w:val="ConsPlusNonformat"/>
        <w:jc w:val="both"/>
      </w:pPr>
      <w:r>
        <w:rPr>
          <w:sz w:val="16"/>
        </w:rPr>
        <w:t xml:space="preserve">  │      │для отказа в согласовании │   │               │          │            │</w:t>
      </w:r>
    </w:p>
    <w:p w:rsidR="005655BB" w:rsidRDefault="005655BB">
      <w:pPr>
        <w:pStyle w:val="ConsPlusNonformat"/>
        <w:jc w:val="both"/>
      </w:pPr>
      <w:r>
        <w:rPr>
          <w:sz w:val="16"/>
        </w:rPr>
        <w:t xml:space="preserve">  │      └──────────────────────────┘   └───────────────┘          │            │</w:t>
      </w:r>
    </w:p>
    <w:p w:rsidR="005655BB" w:rsidRDefault="005655BB">
      <w:pPr>
        <w:pStyle w:val="ConsPlusNonformat"/>
        <w:jc w:val="both"/>
      </w:pPr>
      <w:r>
        <w:rPr>
          <w:sz w:val="16"/>
        </w:rPr>
        <w:t xml:space="preserve">  \/                                                               \/           \/</w:t>
      </w:r>
    </w:p>
    <w:p w:rsidR="005655BB" w:rsidRDefault="005655BB">
      <w:pPr>
        <w:pStyle w:val="ConsPlusNonformat"/>
        <w:jc w:val="both"/>
      </w:pPr>
      <w:r>
        <w:rPr>
          <w:sz w:val="16"/>
        </w:rPr>
        <w:t>┌───────────────────────────────────────────────────────────────────────────────┐</w:t>
      </w:r>
    </w:p>
    <w:p w:rsidR="005655BB" w:rsidRDefault="005655BB">
      <w:pPr>
        <w:pStyle w:val="ConsPlusNonformat"/>
        <w:jc w:val="both"/>
      </w:pPr>
      <w:r>
        <w:rPr>
          <w:sz w:val="16"/>
        </w:rPr>
        <w:t>│             Проведение мероприятия по контролю в рамках проверки              │</w:t>
      </w:r>
    </w:p>
    <w:p w:rsidR="005655BB" w:rsidRDefault="005655BB">
      <w:pPr>
        <w:pStyle w:val="ConsPlusNonformat"/>
        <w:jc w:val="both"/>
      </w:pPr>
      <w:r>
        <w:rPr>
          <w:sz w:val="16"/>
        </w:rPr>
        <w:t>└────────────────┬───────────────────────────────────────┬──────────────────────┘</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w:t>
      </w:r>
    </w:p>
    <w:p w:rsidR="005655BB" w:rsidRDefault="005655BB">
      <w:pPr>
        <w:pStyle w:val="ConsPlusNonformat"/>
        <w:jc w:val="both"/>
      </w:pPr>
      <w:r>
        <w:rPr>
          <w:sz w:val="16"/>
        </w:rPr>
        <w:t>│     Нарушений в деятельности      │   │    Нарушения в деятельности     │</w:t>
      </w:r>
    </w:p>
    <w:p w:rsidR="005655BB" w:rsidRDefault="005655BB">
      <w:pPr>
        <w:pStyle w:val="ConsPlusNonformat"/>
        <w:jc w:val="both"/>
      </w:pPr>
      <w:r>
        <w:rPr>
          <w:sz w:val="16"/>
        </w:rPr>
        <w:t xml:space="preserve">│     аккредитованного лица </w:t>
      </w:r>
      <w:proofErr w:type="gramStart"/>
      <w:r>
        <w:rPr>
          <w:sz w:val="16"/>
        </w:rPr>
        <w:t>нет     │   │   аккредитованного лица есть</w:t>
      </w:r>
      <w:proofErr w:type="gramEnd"/>
      <w:r>
        <w:rPr>
          <w:sz w:val="16"/>
        </w:rPr>
        <w:t xml:space="preserve">    │</w:t>
      </w:r>
    </w:p>
    <w:p w:rsidR="005655BB" w:rsidRDefault="005655BB">
      <w:pPr>
        <w:pStyle w:val="ConsPlusNonformat"/>
        <w:jc w:val="both"/>
      </w:pPr>
      <w:r>
        <w:rPr>
          <w:sz w:val="16"/>
        </w:rPr>
        <w:t>└───────────────┬───────────────────┘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Завершение проверки     │     ───           ───            ───</w:t>
      </w:r>
    </w:p>
    <w:p w:rsidR="005655BB" w:rsidRDefault="005655BB">
      <w:pPr>
        <w:pStyle w:val="ConsPlusNonformat"/>
        <w:jc w:val="both"/>
      </w:pPr>
      <w:r>
        <w:rPr>
          <w:sz w:val="16"/>
        </w:rPr>
        <w:t xml:space="preserve">      │ и составление акта проверки │    </w:t>
      </w:r>
      <w:proofErr w:type="gramStart"/>
      <w:r>
        <w:rPr>
          <w:sz w:val="16"/>
        </w:rPr>
        <w:t xml:space="preserve">( </w:t>
      </w:r>
      <w:proofErr w:type="gramEnd"/>
      <w:r>
        <w:rPr>
          <w:sz w:val="16"/>
        </w:rPr>
        <w:t>1 )         ( 2 )          ( 3 )</w:t>
      </w:r>
    </w:p>
    <w:p w:rsidR="005655BB" w:rsidRDefault="005655BB">
      <w:pPr>
        <w:pStyle w:val="ConsPlusNonformat"/>
        <w:jc w:val="both"/>
      </w:pPr>
      <w:r>
        <w:rPr>
          <w:sz w:val="16"/>
        </w:rPr>
        <w:t xml:space="preserve">      │  с отметкой, что нарушений  │     ───           ───            ───</w:t>
      </w:r>
    </w:p>
    <w:p w:rsidR="005655BB" w:rsidRDefault="005655BB">
      <w:pPr>
        <w:pStyle w:val="ConsPlusNonformat"/>
        <w:jc w:val="both"/>
      </w:pPr>
      <w:r>
        <w:rPr>
          <w:sz w:val="16"/>
        </w:rPr>
        <w:t xml:space="preserve">      │         не выявлено         │</w:t>
      </w:r>
    </w:p>
    <w:p w:rsidR="005655BB" w:rsidRDefault="005655BB">
      <w:pPr>
        <w:pStyle w:val="ConsPlusNonformat"/>
        <w:jc w:val="both"/>
      </w:pPr>
      <w:r>
        <w:rPr>
          <w:sz w:val="16"/>
        </w:rPr>
        <w:t xml:space="preserve">      └─────────────────────────────┘</w:t>
      </w:r>
    </w:p>
    <w:p w:rsidR="005655BB" w:rsidRDefault="005655BB">
      <w:pPr>
        <w:pStyle w:val="ConsPlusNormal"/>
        <w:jc w:val="both"/>
      </w:pP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( 1</w:t>
      </w:r>
      <w:proofErr w:type="gramStart"/>
      <w:r>
        <w:rPr>
          <w:sz w:val="16"/>
        </w:rPr>
        <w:t xml:space="preserve"> )</w:t>
      </w:r>
      <w:proofErr w:type="gramEnd"/>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lastRenderedPageBreak/>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Принятие мер по результатам проверки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Выдача предписания об    │                  │  Составление протокола   │</w:t>
      </w:r>
    </w:p>
    <w:p w:rsidR="005655BB" w:rsidRDefault="005655BB">
      <w:pPr>
        <w:pStyle w:val="ConsPlusNonformat"/>
        <w:jc w:val="both"/>
      </w:pPr>
      <w:r>
        <w:rPr>
          <w:sz w:val="16"/>
        </w:rPr>
        <w:t xml:space="preserve">  │    устранении нарушений     │                  │   </w:t>
      </w:r>
      <w:proofErr w:type="gramStart"/>
      <w:r>
        <w:rPr>
          <w:sz w:val="16"/>
        </w:rPr>
        <w:t>об</w:t>
      </w:r>
      <w:proofErr w:type="gramEnd"/>
      <w:r>
        <w:rPr>
          <w:sz w:val="16"/>
        </w:rPr>
        <w:t xml:space="preserve"> административном    │</w:t>
      </w:r>
    </w:p>
    <w:p w:rsidR="005655BB" w:rsidRDefault="005655BB">
      <w:pPr>
        <w:pStyle w:val="ConsPlusNonformat"/>
        <w:jc w:val="both"/>
      </w:pPr>
      <w:r>
        <w:rPr>
          <w:sz w:val="16"/>
        </w:rPr>
        <w:t xml:space="preserve">  └─────────────────────────────┤                  │      </w:t>
      </w:r>
      <w:proofErr w:type="gramStart"/>
      <w:r>
        <w:rPr>
          <w:sz w:val="16"/>
        </w:rPr>
        <w:t>правонарушении</w:t>
      </w:r>
      <w:proofErr w:type="gramEnd"/>
      <w:r>
        <w:rPr>
          <w:sz w:val="16"/>
        </w:rPr>
        <w:t xml:space="preserve">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Проведение проверки исполнения предписания  │                     \/</w:t>
      </w:r>
    </w:p>
    <w:p w:rsidR="005655BB" w:rsidRDefault="005655BB">
      <w:pPr>
        <w:pStyle w:val="ConsPlusNonformat"/>
        <w:jc w:val="both"/>
      </w:pPr>
      <w:r>
        <w:rPr>
          <w:sz w:val="16"/>
        </w:rPr>
        <w:t xml:space="preserve">  </w:t>
      </w:r>
      <w:proofErr w:type="gramStart"/>
      <w:r>
        <w:rPr>
          <w:sz w:val="16"/>
        </w:rPr>
        <w:t>│(</w:t>
      </w:r>
      <w:hyperlink r:id="rId129" w:history="1">
        <w:r>
          <w:rPr>
            <w:color w:val="0000FF"/>
            <w:sz w:val="16"/>
          </w:rPr>
          <w:t>п. 1, ч. 2, ст. 10</w:t>
        </w:r>
      </w:hyperlink>
      <w:r>
        <w:rPr>
          <w:sz w:val="16"/>
        </w:rPr>
        <w:t xml:space="preserve"> Федерального закона от 26 │          ┌───────────────────────┐</w:t>
      </w:r>
      <w:proofErr w:type="gramEnd"/>
    </w:p>
    <w:p w:rsidR="005655BB" w:rsidRDefault="005655BB">
      <w:pPr>
        <w:pStyle w:val="ConsPlusNonformat"/>
        <w:jc w:val="both"/>
      </w:pPr>
      <w:r>
        <w:rPr>
          <w:sz w:val="16"/>
        </w:rPr>
        <w:t xml:space="preserve">  │          декабря 2008 г. N 294-ФЗ)           ├────────┐ │ Направление протокола │</w:t>
      </w:r>
    </w:p>
    <w:p w:rsidR="005655BB" w:rsidRDefault="005655BB">
      <w:pPr>
        <w:pStyle w:val="ConsPlusNonformat"/>
        <w:jc w:val="both"/>
      </w:pPr>
      <w:r>
        <w:rPr>
          <w:sz w:val="16"/>
        </w:rPr>
        <w:t xml:space="preserve">  └──────────────────────┬───────────────────────┘        │ │ и материалов проверки │</w:t>
      </w:r>
    </w:p>
    <w:p w:rsidR="005655BB" w:rsidRDefault="005655BB">
      <w:pPr>
        <w:pStyle w:val="ConsPlusNonformat"/>
        <w:jc w:val="both"/>
      </w:pPr>
      <w:r>
        <w:rPr>
          <w:sz w:val="16"/>
        </w:rPr>
        <w:t xml:space="preserve">                         │                                │ │         в суд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Предоставление       │ │Составление протокола│   │    </w:t>
      </w:r>
      <w:proofErr w:type="spellStart"/>
      <w:r>
        <w:rPr>
          <w:sz w:val="16"/>
        </w:rPr>
        <w:t>Непредоставление</w:t>
      </w:r>
      <w:proofErr w:type="spellEnd"/>
      <w:r>
        <w:rPr>
          <w:sz w:val="16"/>
        </w:rPr>
        <w:t xml:space="preserve">     │</w:t>
      </w:r>
    </w:p>
    <w:p w:rsidR="005655BB" w:rsidRDefault="005655BB">
      <w:pPr>
        <w:pStyle w:val="ConsPlusNonformat"/>
        <w:jc w:val="both"/>
      </w:pPr>
      <w:r>
        <w:rPr>
          <w:sz w:val="16"/>
        </w:rPr>
        <w:t xml:space="preserve">  │   аккредитованным лицом   │ │ об </w:t>
      </w:r>
      <w:proofErr w:type="gramStart"/>
      <w:r>
        <w:rPr>
          <w:sz w:val="16"/>
        </w:rPr>
        <w:t>административном</w:t>
      </w:r>
      <w:proofErr w:type="gramEnd"/>
      <w:r>
        <w:rPr>
          <w:sz w:val="16"/>
        </w:rPr>
        <w:t xml:space="preserve"> │   │  аккредитованным лицом  │</w:t>
      </w:r>
    </w:p>
    <w:p w:rsidR="005655BB" w:rsidRDefault="005655BB">
      <w:pPr>
        <w:pStyle w:val="ConsPlusNonformat"/>
        <w:jc w:val="both"/>
      </w:pPr>
      <w:r>
        <w:rPr>
          <w:sz w:val="16"/>
        </w:rPr>
        <w:t xml:space="preserve">  │ уведомления об устранении │ │   правонарушении    │&lt;──┤     уведомления </w:t>
      </w:r>
      <w:proofErr w:type="gramStart"/>
      <w:r>
        <w:rPr>
          <w:sz w:val="16"/>
        </w:rPr>
        <w:t>об</w:t>
      </w:r>
      <w:proofErr w:type="gramEnd"/>
      <w:r>
        <w:rPr>
          <w:sz w:val="16"/>
        </w:rPr>
        <w:t xml:space="preserve">      │</w:t>
      </w:r>
    </w:p>
    <w:p w:rsidR="005655BB" w:rsidRDefault="005655BB">
      <w:pPr>
        <w:pStyle w:val="ConsPlusNonformat"/>
        <w:jc w:val="both"/>
      </w:pPr>
      <w:r>
        <w:rPr>
          <w:sz w:val="16"/>
        </w:rPr>
        <w:t xml:space="preserve">  │         нарушений         │ │                     │   │  </w:t>
      </w:r>
      <w:proofErr w:type="gramStart"/>
      <w:r>
        <w:rPr>
          <w:sz w:val="16"/>
        </w:rPr>
        <w:t>устранении</w:t>
      </w:r>
      <w:proofErr w:type="gramEnd"/>
      <w:r>
        <w:rPr>
          <w:sz w:val="16"/>
        </w:rPr>
        <w:t xml:space="preserve"> нарушений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Нарушения </w:t>
      </w:r>
      <w:proofErr w:type="gramStart"/>
      <w:r>
        <w:rPr>
          <w:sz w:val="16"/>
        </w:rPr>
        <w:t>устранены   │ │   Нарушения не устранены</w:t>
      </w:r>
      <w:proofErr w:type="gramEnd"/>
      <w:r>
        <w:rPr>
          <w:sz w:val="16"/>
        </w:rPr>
        <w:t xml:space="preserve">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Окончание </w:t>
      </w:r>
      <w:proofErr w:type="gramStart"/>
      <w:r>
        <w:rPr>
          <w:sz w:val="16"/>
        </w:rPr>
        <w:t>проверочных</w:t>
      </w:r>
      <w:proofErr w:type="gramEnd"/>
      <w:r>
        <w:rPr>
          <w:sz w:val="16"/>
        </w:rPr>
        <w:t xml:space="preserve">  │     │       Приостановление действия       │    │</w:t>
      </w:r>
    </w:p>
    <w:p w:rsidR="005655BB" w:rsidRDefault="005655BB">
      <w:pPr>
        <w:pStyle w:val="ConsPlusNonformat"/>
        <w:jc w:val="both"/>
      </w:pPr>
      <w:r>
        <w:rPr>
          <w:sz w:val="16"/>
        </w:rPr>
        <w:t xml:space="preserve">  │       мероприятий       │     │    аккредитации, свидетельства </w:t>
      </w:r>
      <w:proofErr w:type="gramStart"/>
      <w:r>
        <w:rPr>
          <w:sz w:val="16"/>
        </w:rPr>
        <w:t>об</w:t>
      </w:r>
      <w:proofErr w:type="gramEnd"/>
      <w:r>
        <w:rPr>
          <w:sz w:val="16"/>
        </w:rPr>
        <w:t xml:space="preserve">    │&lt;───┘</w:t>
      </w:r>
    </w:p>
    <w:p w:rsidR="005655BB" w:rsidRDefault="005655BB">
      <w:pPr>
        <w:pStyle w:val="ConsPlusNonformat"/>
        <w:jc w:val="both"/>
      </w:pPr>
      <w:r>
        <w:rPr>
          <w:sz w:val="16"/>
        </w:rPr>
        <w:t xml:space="preserve">  └─────────────────────────┘     │            аккредитации,             │</w:t>
      </w:r>
    </w:p>
    <w:p w:rsidR="005655BB" w:rsidRDefault="005655BB">
      <w:pPr>
        <w:pStyle w:val="ConsPlusNonformat"/>
        <w:jc w:val="both"/>
      </w:pPr>
      <w:r>
        <w:rPr>
          <w:sz w:val="16"/>
        </w:rPr>
        <w:t xml:space="preserve">                                  │         выдача 2 предписания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Предоставление        │                       │      </w:t>
      </w:r>
      <w:proofErr w:type="spellStart"/>
      <w:r>
        <w:rPr>
          <w:sz w:val="16"/>
        </w:rPr>
        <w:t>Непредоставление</w:t>
      </w:r>
      <w:proofErr w:type="spellEnd"/>
      <w:r>
        <w:rPr>
          <w:sz w:val="16"/>
        </w:rPr>
        <w:t xml:space="preserve">       │</w:t>
      </w:r>
    </w:p>
    <w:p w:rsidR="005655BB" w:rsidRDefault="005655BB">
      <w:pPr>
        <w:pStyle w:val="ConsPlusNonformat"/>
        <w:jc w:val="both"/>
      </w:pPr>
      <w:r>
        <w:rPr>
          <w:sz w:val="16"/>
        </w:rPr>
        <w:t xml:space="preserve">  │    аккредитованным </w:t>
      </w:r>
      <w:proofErr w:type="gramStart"/>
      <w:r>
        <w:rPr>
          <w:sz w:val="16"/>
        </w:rPr>
        <w:t>лицом</w:t>
      </w:r>
      <w:proofErr w:type="gramEnd"/>
      <w:r>
        <w:rPr>
          <w:sz w:val="16"/>
        </w:rPr>
        <w:t xml:space="preserve">    │ ┌──────────────────┐  │    аккредитованным лицом    │</w:t>
      </w:r>
    </w:p>
    <w:p w:rsidR="005655BB" w:rsidRDefault="005655BB">
      <w:pPr>
        <w:pStyle w:val="ConsPlusNonformat"/>
        <w:jc w:val="both"/>
      </w:pPr>
      <w:r>
        <w:rPr>
          <w:sz w:val="16"/>
        </w:rPr>
        <w:t xml:space="preserve">  │  уведомления об устранении  │ │   Составление    │&lt;─┤  уведомления об устранении  │</w:t>
      </w:r>
    </w:p>
    <w:p w:rsidR="005655BB" w:rsidRDefault="005655BB">
      <w:pPr>
        <w:pStyle w:val="ConsPlusNonformat"/>
        <w:jc w:val="both"/>
      </w:pPr>
      <w:r>
        <w:rPr>
          <w:sz w:val="16"/>
        </w:rPr>
        <w:t xml:space="preserve">  │          нарушений          │ │   протокола </w:t>
      </w:r>
      <w:proofErr w:type="gramStart"/>
      <w:r>
        <w:rPr>
          <w:sz w:val="16"/>
        </w:rPr>
        <w:t>об</w:t>
      </w:r>
      <w:proofErr w:type="gramEnd"/>
      <w:r>
        <w:rPr>
          <w:sz w:val="16"/>
        </w:rPr>
        <w:t xml:space="preserve">   │  │          нарушений          │</w:t>
      </w:r>
    </w:p>
    <w:p w:rsidR="005655BB" w:rsidRDefault="005655BB">
      <w:pPr>
        <w:pStyle w:val="ConsPlusNonformat"/>
        <w:jc w:val="both"/>
      </w:pPr>
      <w:r>
        <w:rPr>
          <w:sz w:val="16"/>
        </w:rPr>
        <w:t xml:space="preserve">  └──────────────┬──────────────┘ │ административном │  └──────────┬──────────────────┘</w:t>
      </w:r>
    </w:p>
    <w:p w:rsidR="005655BB" w:rsidRDefault="005655BB">
      <w:pPr>
        <w:pStyle w:val="ConsPlusNonformat"/>
        <w:jc w:val="both"/>
      </w:pPr>
      <w:r>
        <w:rPr>
          <w:sz w:val="16"/>
        </w:rPr>
        <w:t xml:space="preserve">                 \/               │  </w:t>
      </w:r>
      <w:proofErr w:type="gramStart"/>
      <w:r>
        <w:rPr>
          <w:sz w:val="16"/>
        </w:rPr>
        <w:t>правонарушении</w:t>
      </w:r>
      <w:proofErr w:type="gramEnd"/>
      <w:r>
        <w:rPr>
          <w:sz w:val="16"/>
        </w:rPr>
        <w:t xml:space="preserve">  │             \/</w:t>
      </w:r>
    </w:p>
    <w:p w:rsidR="005655BB" w:rsidRDefault="005655BB">
      <w:pPr>
        <w:pStyle w:val="ConsPlusNonformat"/>
        <w:jc w:val="both"/>
      </w:pPr>
      <w:r>
        <w:rPr>
          <w:sz w:val="16"/>
        </w:rPr>
        <w:t>┌───────────────────────────────┐ │                  │  ┌─────────────────────────────┐</w:t>
      </w:r>
    </w:p>
    <w:p w:rsidR="005655BB" w:rsidRDefault="005655BB">
      <w:pPr>
        <w:pStyle w:val="ConsPlusNonformat"/>
        <w:jc w:val="both"/>
      </w:pPr>
      <w:r>
        <w:rPr>
          <w:sz w:val="16"/>
        </w:rPr>
        <w:t>│Проведение проверки устранения │ │                  │  │     Проведение проверки     │</w:t>
      </w:r>
    </w:p>
    <w:p w:rsidR="005655BB" w:rsidRDefault="005655BB">
      <w:pPr>
        <w:pStyle w:val="ConsPlusNonformat"/>
        <w:jc w:val="both"/>
      </w:pPr>
      <w:proofErr w:type="gramStart"/>
      <w:r>
        <w:rPr>
          <w:sz w:val="16"/>
        </w:rPr>
        <w:t>│    нарушений (</w:t>
      </w:r>
      <w:hyperlink r:id="rId130" w:history="1">
        <w:r>
          <w:rPr>
            <w:color w:val="0000FF"/>
            <w:sz w:val="16"/>
          </w:rPr>
          <w:t>ч. 6 ст. 23</w:t>
        </w:r>
      </w:hyperlink>
      <w:r>
        <w:rPr>
          <w:sz w:val="16"/>
        </w:rPr>
        <w:t xml:space="preserve">     │ └──────────────────┘  │ устранения нарушений (</w:t>
      </w:r>
      <w:hyperlink r:id="rId131" w:history="1">
        <w:r>
          <w:rPr>
            <w:color w:val="0000FF"/>
            <w:sz w:val="16"/>
          </w:rPr>
          <w:t>п. 1</w:t>
        </w:r>
      </w:hyperlink>
      <w:r>
        <w:rPr>
          <w:sz w:val="16"/>
        </w:rPr>
        <w:t>, │</w:t>
      </w:r>
      <w:proofErr w:type="gramEnd"/>
    </w:p>
    <w:p w:rsidR="005655BB" w:rsidRDefault="005655BB">
      <w:pPr>
        <w:pStyle w:val="ConsPlusNonformat"/>
        <w:jc w:val="both"/>
      </w:pPr>
      <w:r>
        <w:rPr>
          <w:sz w:val="16"/>
        </w:rPr>
        <w:t>│   Федерального закона от 28   │   /\                  │  ч. 2, ст. 10 Федерального  │</w:t>
      </w:r>
    </w:p>
    <w:p w:rsidR="005655BB" w:rsidRDefault="005655BB">
      <w:pPr>
        <w:pStyle w:val="ConsPlusNonformat"/>
        <w:jc w:val="both"/>
      </w:pPr>
      <w:r>
        <w:rPr>
          <w:sz w:val="16"/>
        </w:rPr>
        <w:t>│   декабря 2013 г. N 412-ФЗ)   │   │                   │  закона от 26 декабря 2008  │</w:t>
      </w:r>
    </w:p>
    <w:p w:rsidR="005655BB" w:rsidRDefault="005655BB">
      <w:pPr>
        <w:pStyle w:val="ConsPlusNonformat"/>
        <w:jc w:val="both"/>
      </w:pPr>
      <w:r>
        <w:rPr>
          <w:sz w:val="16"/>
        </w:rPr>
        <w:t>│                               │   │                   │        г. N 294-ФЗ)         │</w:t>
      </w:r>
    </w:p>
    <w:p w:rsidR="005655BB" w:rsidRDefault="005655BB">
      <w:pPr>
        <w:pStyle w:val="ConsPlusNonformat"/>
        <w:jc w:val="both"/>
      </w:pPr>
      <w:r>
        <w:rPr>
          <w:sz w:val="16"/>
        </w:rPr>
        <w:t>└───────┬─────────────┬─────────┘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Нарушения  │    │   </w:t>
      </w:r>
      <w:proofErr w:type="gramStart"/>
      <w:r>
        <w:rPr>
          <w:sz w:val="16"/>
        </w:rPr>
        <w:t>Нарушения</w:t>
      </w:r>
      <w:proofErr w:type="gramEnd"/>
      <w:r>
        <w:rPr>
          <w:sz w:val="16"/>
        </w:rPr>
        <w:t xml:space="preserve"> не    │               │                   \/</w:t>
      </w:r>
    </w:p>
    <w:p w:rsidR="005655BB" w:rsidRDefault="005655BB">
      <w:pPr>
        <w:pStyle w:val="ConsPlusNonformat"/>
        <w:jc w:val="both"/>
      </w:pPr>
      <w:r>
        <w:rPr>
          <w:sz w:val="16"/>
        </w:rPr>
        <w:t xml:space="preserve">  │ устранены  │    │     </w:t>
      </w:r>
      <w:proofErr w:type="gramStart"/>
      <w:r>
        <w:rPr>
          <w:sz w:val="16"/>
        </w:rPr>
        <w:t>устранены</w:t>
      </w:r>
      <w:proofErr w:type="gramEnd"/>
      <w:r>
        <w:rPr>
          <w:sz w:val="16"/>
        </w:rPr>
        <w:t xml:space="preserve">     │               │         ┌─────────────────┐</w:t>
      </w:r>
    </w:p>
    <w:p w:rsidR="005655BB" w:rsidRDefault="005655BB">
      <w:pPr>
        <w:pStyle w:val="ConsPlusNonformat"/>
        <w:jc w:val="both"/>
      </w:pPr>
      <w:r>
        <w:rPr>
          <w:sz w:val="16"/>
        </w:rPr>
        <w:t xml:space="preserve">  └─────┬──────┘    └───────────────────┘               \/        │   Сокращение    │</w:t>
      </w:r>
    </w:p>
    <w:p w:rsidR="005655BB" w:rsidRDefault="005655BB">
      <w:pPr>
        <w:pStyle w:val="ConsPlusNonformat"/>
        <w:jc w:val="both"/>
      </w:pPr>
      <w:r>
        <w:rPr>
          <w:sz w:val="16"/>
        </w:rPr>
        <w:t xml:space="preserve">        │                                 ┌─────────────────────┐ │     области     │</w:t>
      </w:r>
    </w:p>
    <w:p w:rsidR="005655BB" w:rsidRDefault="005655BB">
      <w:pPr>
        <w:pStyle w:val="ConsPlusNonformat"/>
        <w:jc w:val="both"/>
      </w:pPr>
      <w:r>
        <w:rPr>
          <w:sz w:val="16"/>
        </w:rPr>
        <w:t xml:space="preserve">        \/                                │     Прекращение     │ │  аккредитации   │</w:t>
      </w:r>
    </w:p>
    <w:p w:rsidR="005655BB" w:rsidRDefault="005655BB">
      <w:pPr>
        <w:pStyle w:val="ConsPlusNonformat"/>
        <w:jc w:val="both"/>
      </w:pPr>
      <w:r>
        <w:rPr>
          <w:sz w:val="16"/>
        </w:rPr>
        <w:t xml:space="preserve">  ┌─────────────────────────────────┐     │      действия       │ └─────────────────┘</w:t>
      </w:r>
    </w:p>
    <w:p w:rsidR="005655BB" w:rsidRDefault="005655BB">
      <w:pPr>
        <w:pStyle w:val="ConsPlusNonformat"/>
        <w:jc w:val="both"/>
      </w:pPr>
      <w:r>
        <w:rPr>
          <w:sz w:val="16"/>
        </w:rPr>
        <w:t xml:space="preserve">  │     Возобновление действия      │     │    аккредитации,    │</w:t>
      </w:r>
    </w:p>
    <w:p w:rsidR="005655BB" w:rsidRDefault="005655BB">
      <w:pPr>
        <w:pStyle w:val="ConsPlusNonformat"/>
        <w:jc w:val="both"/>
      </w:pPr>
      <w:r>
        <w:rPr>
          <w:sz w:val="16"/>
        </w:rPr>
        <w:t xml:space="preserve">  │ аккредитации, свидетельства об  │     │  свидетельства </w:t>
      </w:r>
      <w:proofErr w:type="gramStart"/>
      <w:r>
        <w:rPr>
          <w:sz w:val="16"/>
        </w:rPr>
        <w:t>об</w:t>
      </w:r>
      <w:proofErr w:type="gramEnd"/>
      <w:r>
        <w:rPr>
          <w:sz w:val="16"/>
        </w:rPr>
        <w:t xml:space="preserve">   │</w:t>
      </w:r>
    </w:p>
    <w:p w:rsidR="005655BB" w:rsidRDefault="005655BB">
      <w:pPr>
        <w:pStyle w:val="ConsPlusNonformat"/>
        <w:jc w:val="both"/>
      </w:pPr>
      <w:r>
        <w:rPr>
          <w:sz w:val="16"/>
        </w:rPr>
        <w:t xml:space="preserve">  │          аккредитации           │     │    </w:t>
      </w:r>
      <w:proofErr w:type="gramStart"/>
      <w:r>
        <w:rPr>
          <w:sz w:val="16"/>
        </w:rPr>
        <w:t>аккредитации</w:t>
      </w:r>
      <w:proofErr w:type="gramEnd"/>
      <w:r>
        <w:rPr>
          <w:sz w:val="16"/>
        </w:rPr>
        <w:t xml:space="preserve">     │</w:t>
      </w:r>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w:t>
      </w:r>
    </w:p>
    <w:p w:rsidR="005655BB" w:rsidRDefault="005655BB">
      <w:pPr>
        <w:pStyle w:val="ConsPlusNormal"/>
        <w:jc w:val="both"/>
      </w:pP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( 2</w:t>
      </w:r>
      <w:proofErr w:type="gramStart"/>
      <w:r>
        <w:rPr>
          <w:sz w:val="16"/>
        </w:rPr>
        <w:t xml:space="preserve"> )</w:t>
      </w:r>
      <w:proofErr w:type="gramEnd"/>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lastRenderedPageBreak/>
        <w:t xml:space="preserve">                        ┌────────────────────────────────────────────┐</w:t>
      </w:r>
    </w:p>
    <w:p w:rsidR="005655BB" w:rsidRDefault="005655BB">
      <w:pPr>
        <w:pStyle w:val="ConsPlusNonformat"/>
        <w:jc w:val="both"/>
      </w:pPr>
      <w:r>
        <w:rPr>
          <w:sz w:val="16"/>
        </w:rPr>
        <w:t xml:space="preserve">                        │    Принятие мер по результатам проверки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Приостановление действия    │ │ Составление протокола │</w:t>
      </w:r>
    </w:p>
    <w:p w:rsidR="005655BB" w:rsidRDefault="005655BB">
      <w:pPr>
        <w:pStyle w:val="ConsPlusNonformat"/>
        <w:jc w:val="both"/>
      </w:pPr>
      <w:r>
        <w:rPr>
          <w:sz w:val="16"/>
        </w:rPr>
        <w:t xml:space="preserve">                        │  аккредитации, свидетельства  │ │  об </w:t>
      </w:r>
      <w:proofErr w:type="gramStart"/>
      <w:r>
        <w:rPr>
          <w:sz w:val="16"/>
        </w:rPr>
        <w:t>административном</w:t>
      </w:r>
      <w:proofErr w:type="gramEnd"/>
      <w:r>
        <w:rPr>
          <w:sz w:val="16"/>
        </w:rPr>
        <w:t xml:space="preserve">  │</w:t>
      </w:r>
    </w:p>
    <w:p w:rsidR="005655BB" w:rsidRDefault="005655BB">
      <w:pPr>
        <w:pStyle w:val="ConsPlusNonformat"/>
        <w:jc w:val="both"/>
      </w:pPr>
      <w:r>
        <w:rPr>
          <w:sz w:val="16"/>
        </w:rPr>
        <w:t xml:space="preserve">                        │        об аккредитации        │ │    правонарушении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Составление    │   \/</w:t>
      </w:r>
    </w:p>
    <w:p w:rsidR="005655BB" w:rsidRDefault="005655BB">
      <w:pPr>
        <w:pStyle w:val="ConsPlusNonformat"/>
        <w:jc w:val="both"/>
      </w:pPr>
      <w:r>
        <w:rPr>
          <w:sz w:val="16"/>
        </w:rPr>
        <w:t xml:space="preserve">┌─────────────────────────────┐ │   протокола </w:t>
      </w:r>
      <w:proofErr w:type="gramStart"/>
      <w:r>
        <w:rPr>
          <w:sz w:val="16"/>
        </w:rPr>
        <w:t>об</w:t>
      </w:r>
      <w:proofErr w:type="gramEnd"/>
      <w:r>
        <w:rPr>
          <w:sz w:val="16"/>
        </w:rPr>
        <w:t xml:space="preserve">   │    ┌─────────────────────────────┐</w:t>
      </w:r>
    </w:p>
    <w:p w:rsidR="005655BB" w:rsidRDefault="005655BB">
      <w:pPr>
        <w:pStyle w:val="ConsPlusNonformat"/>
        <w:jc w:val="both"/>
      </w:pPr>
      <w:r>
        <w:rPr>
          <w:sz w:val="16"/>
        </w:rPr>
        <w:t xml:space="preserve">│       Предоставление        │ │ </w:t>
      </w:r>
      <w:proofErr w:type="gramStart"/>
      <w:r>
        <w:rPr>
          <w:sz w:val="16"/>
        </w:rPr>
        <w:t>административном</w:t>
      </w:r>
      <w:proofErr w:type="gramEnd"/>
      <w:r>
        <w:rPr>
          <w:sz w:val="16"/>
        </w:rPr>
        <w:t xml:space="preserve"> │    │      </w:t>
      </w:r>
      <w:proofErr w:type="spellStart"/>
      <w:r>
        <w:rPr>
          <w:sz w:val="16"/>
        </w:rPr>
        <w:t>Непредоставление</w:t>
      </w:r>
      <w:proofErr w:type="spellEnd"/>
      <w:r>
        <w:rPr>
          <w:sz w:val="16"/>
        </w:rPr>
        <w:t xml:space="preserve">       │</w:t>
      </w:r>
    </w:p>
    <w:p w:rsidR="005655BB" w:rsidRDefault="005655BB">
      <w:pPr>
        <w:pStyle w:val="ConsPlusNonformat"/>
        <w:jc w:val="both"/>
      </w:pPr>
      <w:r>
        <w:rPr>
          <w:sz w:val="16"/>
        </w:rPr>
        <w:t xml:space="preserve">│    аккредитованным лицом    │ │  </w:t>
      </w:r>
      <w:proofErr w:type="gramStart"/>
      <w:r>
        <w:rPr>
          <w:sz w:val="16"/>
        </w:rPr>
        <w:t>правонарушении</w:t>
      </w:r>
      <w:proofErr w:type="gramEnd"/>
      <w:r>
        <w:rPr>
          <w:sz w:val="16"/>
        </w:rPr>
        <w:t xml:space="preserve">  │&lt;───┤    аккредитованным лицом    │</w:t>
      </w:r>
    </w:p>
    <w:p w:rsidR="005655BB" w:rsidRDefault="005655BB">
      <w:pPr>
        <w:pStyle w:val="ConsPlusNonformat"/>
        <w:jc w:val="both"/>
      </w:pPr>
      <w:r>
        <w:rPr>
          <w:sz w:val="16"/>
        </w:rPr>
        <w:t xml:space="preserve">│         уведомления         │ │                  │    │  </w:t>
      </w:r>
      <w:proofErr w:type="gramStart"/>
      <w:r>
        <w:rPr>
          <w:sz w:val="16"/>
        </w:rPr>
        <w:t>уведомления</w:t>
      </w:r>
      <w:proofErr w:type="gramEnd"/>
      <w:r>
        <w:rPr>
          <w:sz w:val="16"/>
        </w:rPr>
        <w:t xml:space="preserve"> об устранении  │</w:t>
      </w:r>
    </w:p>
    <w:p w:rsidR="005655BB" w:rsidRDefault="005655BB">
      <w:pPr>
        <w:pStyle w:val="ConsPlusNonformat"/>
        <w:jc w:val="both"/>
      </w:pPr>
      <w:r>
        <w:rPr>
          <w:sz w:val="16"/>
        </w:rPr>
        <w:t>│        об устранении        │ │                  │    │          нарушений          │</w:t>
      </w:r>
    </w:p>
    <w:p w:rsidR="005655BB" w:rsidRDefault="005655BB">
      <w:pPr>
        <w:pStyle w:val="ConsPlusNonformat"/>
        <w:jc w:val="both"/>
      </w:pPr>
      <w:r>
        <w:rPr>
          <w:sz w:val="16"/>
        </w:rPr>
        <w:t>└──────────────┬──────────────┘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w:t>
      </w:r>
    </w:p>
    <w:p w:rsidR="005655BB" w:rsidRDefault="005655BB">
      <w:pPr>
        <w:pStyle w:val="ConsPlusNonformat"/>
        <w:jc w:val="both"/>
      </w:pPr>
      <w:r>
        <w:rPr>
          <w:sz w:val="16"/>
        </w:rPr>
        <w:t>┌─────────────────────────────────┐       │                        │</w:t>
      </w:r>
    </w:p>
    <w:p w:rsidR="005655BB" w:rsidRDefault="005655BB">
      <w:pPr>
        <w:pStyle w:val="ConsPlusNonformat"/>
        <w:jc w:val="both"/>
      </w:pPr>
      <w:r>
        <w:rPr>
          <w:sz w:val="16"/>
        </w:rPr>
        <w:t>│ Проведение проверки устранения  │       │                        │</w:t>
      </w:r>
    </w:p>
    <w:p w:rsidR="005655BB" w:rsidRDefault="005655BB">
      <w:pPr>
        <w:pStyle w:val="ConsPlusNonformat"/>
        <w:jc w:val="both"/>
      </w:pPr>
      <w:proofErr w:type="gramStart"/>
      <w:r>
        <w:rPr>
          <w:sz w:val="16"/>
        </w:rPr>
        <w:t>│     нарушений (</w:t>
      </w:r>
      <w:hyperlink r:id="rId132" w:history="1">
        <w:r>
          <w:rPr>
            <w:color w:val="0000FF"/>
            <w:sz w:val="16"/>
          </w:rPr>
          <w:t>ч. 6 ст. 23</w:t>
        </w:r>
      </w:hyperlink>
      <w:r>
        <w:rPr>
          <w:sz w:val="16"/>
        </w:rPr>
        <w:t xml:space="preserve">      │       │                        \/</w:t>
      </w:r>
      <w:proofErr w:type="gramEnd"/>
    </w:p>
    <w:p w:rsidR="005655BB" w:rsidRDefault="005655BB">
      <w:pPr>
        <w:pStyle w:val="ConsPlusNonformat"/>
        <w:jc w:val="both"/>
      </w:pPr>
      <w:r>
        <w:rPr>
          <w:sz w:val="16"/>
        </w:rPr>
        <w:t>│    Федерального закона от 28    │       │  ┌──────────────────────────────────────┐</w:t>
      </w:r>
    </w:p>
    <w:p w:rsidR="005655BB" w:rsidRDefault="005655BB">
      <w:pPr>
        <w:pStyle w:val="ConsPlusNonformat"/>
        <w:jc w:val="both"/>
      </w:pPr>
      <w:r>
        <w:rPr>
          <w:sz w:val="16"/>
        </w:rPr>
        <w:t>│    декабря 2013 г. N 412-ФЗ)    │       │  │    Проведение проверки устранения    │</w:t>
      </w:r>
    </w:p>
    <w:p w:rsidR="005655BB" w:rsidRDefault="005655BB">
      <w:pPr>
        <w:pStyle w:val="ConsPlusNonformat"/>
        <w:jc w:val="both"/>
      </w:pPr>
      <w:proofErr w:type="gramStart"/>
      <w:r>
        <w:rPr>
          <w:sz w:val="16"/>
        </w:rPr>
        <w:t>└────┬─────────────────────┬──────┘       │  │    нарушений (</w:t>
      </w:r>
      <w:hyperlink r:id="rId133" w:history="1">
        <w:r>
          <w:rPr>
            <w:color w:val="0000FF"/>
            <w:sz w:val="16"/>
          </w:rPr>
          <w:t>п. 1, ч. 2, ст. 10</w:t>
        </w:r>
      </w:hyperlink>
      <w:r>
        <w:rPr>
          <w:sz w:val="16"/>
        </w:rPr>
        <w:t xml:space="preserve">     │</w:t>
      </w:r>
      <w:proofErr w:type="gramEnd"/>
    </w:p>
    <w:p w:rsidR="005655BB" w:rsidRDefault="005655BB">
      <w:pPr>
        <w:pStyle w:val="ConsPlusNonformat"/>
        <w:jc w:val="both"/>
      </w:pPr>
      <w:r>
        <w:rPr>
          <w:sz w:val="16"/>
        </w:rPr>
        <w:t xml:space="preserve">     │                     │              │  │  Федерального закона от 26 декабря   │</w:t>
      </w:r>
    </w:p>
    <w:p w:rsidR="005655BB" w:rsidRDefault="005655BB">
      <w:pPr>
        <w:pStyle w:val="ConsPlusNonformat"/>
        <w:jc w:val="both"/>
      </w:pPr>
      <w:r>
        <w:rPr>
          <w:sz w:val="16"/>
        </w:rPr>
        <w:t xml:space="preserve">     </w:t>
      </w:r>
      <w:proofErr w:type="gramStart"/>
      <w:r>
        <w:rPr>
          <w:sz w:val="16"/>
        </w:rPr>
        <w:t>│                     │              │  │          2008 г. N 294-ФЗ)           │</w:t>
      </w:r>
      <w:proofErr w:type="gramEnd"/>
    </w:p>
    <w:p w:rsidR="005655BB" w:rsidRDefault="005655BB">
      <w:pPr>
        <w:pStyle w:val="ConsPlusNonformat"/>
        <w:jc w:val="both"/>
      </w:pPr>
      <w:r>
        <w:rPr>
          <w:sz w:val="16"/>
        </w:rPr>
        <w:t xml:space="preserve">     │                     │              │  └───────────────────┬──────────────────┘</w:t>
      </w:r>
    </w:p>
    <w:p w:rsidR="005655BB" w:rsidRDefault="005655BB">
      <w:pPr>
        <w:pStyle w:val="ConsPlusNonformat"/>
        <w:jc w:val="both"/>
      </w:pPr>
      <w:r>
        <w:rPr>
          <w:sz w:val="16"/>
        </w:rPr>
        <w:t xml:space="preserve">     \/                    \/             │                      │</w:t>
      </w:r>
    </w:p>
    <w:p w:rsidR="005655BB" w:rsidRDefault="005655BB">
      <w:pPr>
        <w:pStyle w:val="ConsPlusNonformat"/>
        <w:jc w:val="both"/>
      </w:pPr>
      <w:r>
        <w:rPr>
          <w:sz w:val="16"/>
        </w:rPr>
        <w:t>┌──────────────┐        ┌──────────────┐  │                      \/</w:t>
      </w:r>
    </w:p>
    <w:p w:rsidR="005655BB" w:rsidRDefault="005655BB">
      <w:pPr>
        <w:pStyle w:val="ConsPlusNonformat"/>
        <w:jc w:val="both"/>
      </w:pPr>
      <w:r>
        <w:rPr>
          <w:sz w:val="16"/>
        </w:rPr>
        <w:t xml:space="preserve">│  Нарушения   │        │ </w:t>
      </w:r>
      <w:proofErr w:type="gramStart"/>
      <w:r>
        <w:rPr>
          <w:sz w:val="16"/>
        </w:rPr>
        <w:t>Нарушения</w:t>
      </w:r>
      <w:proofErr w:type="gramEnd"/>
      <w:r>
        <w:rPr>
          <w:sz w:val="16"/>
        </w:rPr>
        <w:t xml:space="preserve"> не ├──┴──────────┬─────────────────────┐</w:t>
      </w:r>
    </w:p>
    <w:p w:rsidR="005655BB" w:rsidRDefault="005655BB">
      <w:pPr>
        <w:pStyle w:val="ConsPlusNonformat"/>
        <w:jc w:val="both"/>
      </w:pPr>
      <w:r>
        <w:rPr>
          <w:sz w:val="16"/>
        </w:rPr>
        <w:t xml:space="preserve">│  устранены   │        │  </w:t>
      </w:r>
      <w:proofErr w:type="gramStart"/>
      <w:r>
        <w:rPr>
          <w:sz w:val="16"/>
        </w:rPr>
        <w:t>устранены</w:t>
      </w:r>
      <w:proofErr w:type="gramEnd"/>
      <w:r>
        <w:rPr>
          <w:sz w:val="16"/>
        </w:rPr>
        <w:t xml:space="preserve">   │             │                     │</w:t>
      </w:r>
    </w:p>
    <w:p w:rsidR="005655BB" w:rsidRDefault="005655BB">
      <w:pPr>
        <w:pStyle w:val="ConsPlusNonformat"/>
        <w:jc w:val="both"/>
      </w:pPr>
      <w:r>
        <w:rPr>
          <w:sz w:val="16"/>
        </w:rPr>
        <w:t>└────┬─────────┘        └──────────────┘             \/                    \/</w:t>
      </w:r>
    </w:p>
    <w:p w:rsidR="005655BB" w:rsidRDefault="005655BB">
      <w:pPr>
        <w:pStyle w:val="ConsPlusNonformat"/>
        <w:jc w:val="both"/>
      </w:pPr>
      <w:r>
        <w:rPr>
          <w:sz w:val="16"/>
        </w:rPr>
        <w:t xml:space="preserve">     │                                   ┌─────────────────────┐ ┌──────────────────┐</w:t>
      </w:r>
    </w:p>
    <w:p w:rsidR="005655BB" w:rsidRDefault="005655BB">
      <w:pPr>
        <w:pStyle w:val="ConsPlusNonformat"/>
        <w:jc w:val="both"/>
      </w:pPr>
      <w:r>
        <w:rPr>
          <w:sz w:val="16"/>
        </w:rPr>
        <w:t xml:space="preserve">     │                                   │     Прекращение     │ │    Сокращение    │</w:t>
      </w:r>
    </w:p>
    <w:p w:rsidR="005655BB" w:rsidRDefault="005655BB">
      <w:pPr>
        <w:pStyle w:val="ConsPlusNonformat"/>
        <w:jc w:val="both"/>
      </w:pPr>
      <w:r>
        <w:rPr>
          <w:sz w:val="16"/>
        </w:rPr>
        <w:t xml:space="preserve">     │                                   │      действия       │ │     области      │</w:t>
      </w:r>
    </w:p>
    <w:p w:rsidR="005655BB" w:rsidRDefault="005655BB">
      <w:pPr>
        <w:pStyle w:val="ConsPlusNonformat"/>
        <w:jc w:val="both"/>
      </w:pPr>
      <w:r>
        <w:rPr>
          <w:sz w:val="16"/>
        </w:rPr>
        <w:t xml:space="preserve">     \/                                  │    аккредитации,    │ │   аккредитации   │</w:t>
      </w:r>
    </w:p>
    <w:p w:rsidR="005655BB" w:rsidRDefault="005655BB">
      <w:pPr>
        <w:pStyle w:val="ConsPlusNonformat"/>
        <w:jc w:val="both"/>
      </w:pPr>
      <w:r>
        <w:rPr>
          <w:sz w:val="16"/>
        </w:rPr>
        <w:t>┌─────────────────────────────────┐      │    свидетельства    │ └──────────────────┘</w:t>
      </w:r>
    </w:p>
    <w:p w:rsidR="005655BB" w:rsidRDefault="005655BB">
      <w:pPr>
        <w:pStyle w:val="ConsPlusNonformat"/>
        <w:jc w:val="both"/>
      </w:pPr>
      <w:r>
        <w:rPr>
          <w:sz w:val="16"/>
        </w:rPr>
        <w:t>│     Возобновление действия      │      │   об аккредитации   │</w:t>
      </w:r>
    </w:p>
    <w:p w:rsidR="005655BB" w:rsidRDefault="005655BB">
      <w:pPr>
        <w:pStyle w:val="ConsPlusNonformat"/>
        <w:jc w:val="both"/>
      </w:pPr>
      <w:r>
        <w:rPr>
          <w:sz w:val="16"/>
        </w:rPr>
        <w:t>│   аккредитации, свидетельства   │      └─────────────────────┘</w:t>
      </w:r>
    </w:p>
    <w:p w:rsidR="005655BB" w:rsidRDefault="005655BB">
      <w:pPr>
        <w:pStyle w:val="ConsPlusNonformat"/>
        <w:jc w:val="both"/>
      </w:pPr>
      <w:r>
        <w:rPr>
          <w:sz w:val="16"/>
        </w:rPr>
        <w:t>│         об аккредитации         │</w:t>
      </w:r>
    </w:p>
    <w:p w:rsidR="005655BB" w:rsidRDefault="005655BB">
      <w:pPr>
        <w:pStyle w:val="ConsPlusNonformat"/>
        <w:jc w:val="both"/>
      </w:pPr>
      <w:r>
        <w:rPr>
          <w:sz w:val="16"/>
        </w:rPr>
        <w:t>└─────────────────────────────────┘</w:t>
      </w:r>
    </w:p>
    <w:p w:rsidR="005655BB" w:rsidRDefault="005655BB">
      <w:pPr>
        <w:pStyle w:val="ConsPlusNormal"/>
        <w:jc w:val="both"/>
      </w:pP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( 3</w:t>
      </w:r>
      <w:proofErr w:type="gramStart"/>
      <w:r>
        <w:rPr>
          <w:sz w:val="16"/>
        </w:rPr>
        <w:t xml:space="preserve"> )</w:t>
      </w:r>
      <w:proofErr w:type="gramEnd"/>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Принятие мер по результатам проверки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     Составление протокола об </w:t>
      </w:r>
      <w:proofErr w:type="gramStart"/>
      <w:r>
        <w:rPr>
          <w:sz w:val="16"/>
        </w:rPr>
        <w:t>административном</w:t>
      </w:r>
      <w:proofErr w:type="gramEnd"/>
      <w:r>
        <w:rPr>
          <w:sz w:val="16"/>
        </w:rPr>
        <w:t xml:space="preserve">     │</w:t>
      </w:r>
    </w:p>
    <w:p w:rsidR="005655BB" w:rsidRDefault="005655BB">
      <w:pPr>
        <w:pStyle w:val="ConsPlusNonformat"/>
        <w:jc w:val="both"/>
      </w:pPr>
      <w:r>
        <w:rPr>
          <w:sz w:val="16"/>
        </w:rPr>
        <w:t xml:space="preserve">                 │                  </w:t>
      </w:r>
      <w:proofErr w:type="gramStart"/>
      <w:r>
        <w:rPr>
          <w:sz w:val="16"/>
        </w:rPr>
        <w:t>правонарушении</w:t>
      </w:r>
      <w:proofErr w:type="gramEnd"/>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p>
    <w:p w:rsidR="005655BB" w:rsidRDefault="005655BB">
      <w:pPr>
        <w:pStyle w:val="ConsPlusNonformat"/>
        <w:jc w:val="both"/>
      </w:pPr>
      <w:r>
        <w:rPr>
          <w:sz w:val="16"/>
        </w:rPr>
        <w:t>┌───────────────────────────────────────────────────────────────────────────────────┐</w:t>
      </w:r>
    </w:p>
    <w:p w:rsidR="005655BB" w:rsidRDefault="005655BB">
      <w:pPr>
        <w:pStyle w:val="ConsPlusNonformat"/>
        <w:jc w:val="both"/>
      </w:pPr>
      <w:r>
        <w:rPr>
          <w:sz w:val="16"/>
        </w:rPr>
        <w:t>│     Начало проведения систематического наблюдения, анализа и прогнозирования      │</w:t>
      </w:r>
    </w:p>
    <w:p w:rsidR="005655BB" w:rsidRDefault="005655BB">
      <w:pPr>
        <w:pStyle w:val="ConsPlusNonformat"/>
        <w:jc w:val="both"/>
      </w:pPr>
      <w:r>
        <w:rPr>
          <w:sz w:val="16"/>
        </w:rPr>
        <w:t>└──────────────┬────────────────────────────────────────────┬───────────────────────┘</w:t>
      </w:r>
    </w:p>
    <w:p w:rsidR="005655BB" w:rsidRDefault="005655BB">
      <w:pPr>
        <w:pStyle w:val="ConsPlusNonformat"/>
        <w:jc w:val="both"/>
      </w:pPr>
      <w:r>
        <w:rPr>
          <w:sz w:val="16"/>
        </w:rPr>
        <w:t xml:space="preserve">               │                                            │</w:t>
      </w:r>
    </w:p>
    <w:p w:rsidR="005655BB" w:rsidRDefault="005655BB">
      <w:pPr>
        <w:pStyle w:val="ConsPlusNonformat"/>
        <w:jc w:val="both"/>
      </w:pPr>
      <w:r>
        <w:rPr>
          <w:sz w:val="16"/>
        </w:rPr>
        <w:t xml:space="preserve">               \/                                           \/</w:t>
      </w:r>
    </w:p>
    <w:p w:rsidR="005655BB" w:rsidRDefault="005655BB">
      <w:pPr>
        <w:pStyle w:val="ConsPlusNonformat"/>
        <w:jc w:val="both"/>
      </w:pPr>
      <w:r>
        <w:rPr>
          <w:sz w:val="16"/>
        </w:rPr>
        <w:t>┌─────────────────────────────────┐    ┌────────────────────────────────────────────┐</w:t>
      </w:r>
    </w:p>
    <w:p w:rsidR="005655BB" w:rsidRDefault="005655BB">
      <w:pPr>
        <w:pStyle w:val="ConsPlusNonformat"/>
        <w:jc w:val="both"/>
      </w:pPr>
      <w:r>
        <w:rPr>
          <w:sz w:val="16"/>
        </w:rPr>
        <w:t>│       Выявлены нарушения</w:t>
      </w:r>
      <w:proofErr w:type="gramStart"/>
      <w:r>
        <w:rPr>
          <w:sz w:val="16"/>
        </w:rPr>
        <w:t xml:space="preserve">        │    │           Н</w:t>
      </w:r>
      <w:proofErr w:type="gramEnd"/>
      <w:r>
        <w:rPr>
          <w:sz w:val="16"/>
        </w:rPr>
        <w:t>е выявлены нарушения            │</w:t>
      </w:r>
    </w:p>
    <w:p w:rsidR="005655BB" w:rsidRDefault="005655BB">
      <w:pPr>
        <w:pStyle w:val="ConsPlusNonformat"/>
        <w:jc w:val="both"/>
      </w:pPr>
      <w:r>
        <w:rPr>
          <w:sz w:val="16"/>
        </w:rPr>
        <w:t>│    обязательных требований      │    │          обязательных требований           │</w:t>
      </w:r>
    </w:p>
    <w:p w:rsidR="005655BB" w:rsidRDefault="005655BB">
      <w:pPr>
        <w:pStyle w:val="ConsPlusNonformat"/>
        <w:jc w:val="both"/>
      </w:pPr>
      <w:r>
        <w:rPr>
          <w:sz w:val="16"/>
        </w:rPr>
        <w:t>└─────────────────────┬───────────┘    └────────────────────────────────────────────┘</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t>┌───────────────────────────────────────────────────────────────────────────────────┐</w:t>
      </w:r>
    </w:p>
    <w:p w:rsidR="005655BB" w:rsidRDefault="005655BB">
      <w:pPr>
        <w:pStyle w:val="ConsPlusNonformat"/>
        <w:jc w:val="both"/>
      </w:pPr>
      <w:r>
        <w:rPr>
          <w:sz w:val="16"/>
        </w:rPr>
        <w:t xml:space="preserve">│           Подготовка служебной записки по результатам </w:t>
      </w:r>
      <w:proofErr w:type="gramStart"/>
      <w:r>
        <w:rPr>
          <w:sz w:val="16"/>
        </w:rPr>
        <w:t>систематического</w:t>
      </w:r>
      <w:proofErr w:type="gramEnd"/>
      <w:r>
        <w:rPr>
          <w:sz w:val="16"/>
        </w:rPr>
        <w:t xml:space="preserve">            │</w:t>
      </w:r>
    </w:p>
    <w:p w:rsidR="005655BB" w:rsidRDefault="005655BB">
      <w:pPr>
        <w:pStyle w:val="ConsPlusNonformat"/>
        <w:jc w:val="both"/>
      </w:pPr>
      <w:r>
        <w:rPr>
          <w:sz w:val="16"/>
        </w:rPr>
        <w:t>│                       наблюдения, анализа и прогнозирования                       │</w:t>
      </w:r>
    </w:p>
    <w:p w:rsidR="005655BB" w:rsidRDefault="005655BB">
      <w:pPr>
        <w:pStyle w:val="ConsPlusNonformat"/>
        <w:jc w:val="both"/>
      </w:pPr>
      <w:r>
        <w:rPr>
          <w:sz w:val="16"/>
        </w:rPr>
        <w:t>└─────────────────────────────────────┬─────────────────────────────────────────────┘</w:t>
      </w:r>
    </w:p>
    <w:p w:rsidR="005655BB" w:rsidRDefault="005655BB">
      <w:pPr>
        <w:pStyle w:val="ConsPlusNonformat"/>
        <w:jc w:val="both"/>
      </w:pPr>
      <w:r>
        <w:rPr>
          <w:sz w:val="16"/>
        </w:rPr>
        <w:t xml:space="preserve">                                      │</w:t>
      </w:r>
    </w:p>
    <w:p w:rsidR="005655BB" w:rsidRDefault="005655BB">
      <w:pPr>
        <w:pStyle w:val="ConsPlusNonformat"/>
        <w:jc w:val="both"/>
      </w:pPr>
      <w:r>
        <w:rPr>
          <w:sz w:val="16"/>
        </w:rPr>
        <w:t xml:space="preserve">                                      \/</w:t>
      </w:r>
    </w:p>
    <w:p w:rsidR="005655BB" w:rsidRDefault="005655BB">
      <w:pPr>
        <w:pStyle w:val="ConsPlusNonformat"/>
        <w:jc w:val="both"/>
      </w:pPr>
      <w:r>
        <w:rPr>
          <w:sz w:val="16"/>
        </w:rPr>
        <w:lastRenderedPageBreak/>
        <w:t xml:space="preserve">                 ┌─────────────────────────────────────────────┐</w:t>
      </w:r>
    </w:p>
    <w:p w:rsidR="005655BB" w:rsidRDefault="005655BB">
      <w:pPr>
        <w:pStyle w:val="ConsPlusNonformat"/>
        <w:jc w:val="both"/>
      </w:pPr>
      <w:r>
        <w:rPr>
          <w:sz w:val="16"/>
        </w:rPr>
        <w:t xml:space="preserve">                 │        Подготовка и принятие решения        │</w:t>
      </w:r>
    </w:p>
    <w:p w:rsidR="005655BB" w:rsidRDefault="005655BB">
      <w:pPr>
        <w:pStyle w:val="ConsPlusNonformat"/>
        <w:jc w:val="both"/>
      </w:pPr>
      <w:r>
        <w:rPr>
          <w:sz w:val="16"/>
        </w:rPr>
        <w:t xml:space="preserve">                 │          о проведении </w:t>
      </w:r>
      <w:proofErr w:type="gramStart"/>
      <w:r>
        <w:rPr>
          <w:sz w:val="16"/>
        </w:rPr>
        <w:t>внеплановой</w:t>
      </w:r>
      <w:proofErr w:type="gramEnd"/>
      <w:r>
        <w:rPr>
          <w:sz w:val="16"/>
        </w:rPr>
        <w:t xml:space="preserve">           │</w:t>
      </w:r>
    </w:p>
    <w:p w:rsidR="005655BB" w:rsidRDefault="005655BB">
      <w:pPr>
        <w:pStyle w:val="ConsPlusNonformat"/>
        <w:jc w:val="both"/>
      </w:pPr>
      <w:r>
        <w:rPr>
          <w:sz w:val="16"/>
        </w:rPr>
        <w:t xml:space="preserve">                 │      проверки (при наличии оснований)       │</w:t>
      </w:r>
    </w:p>
    <w:p w:rsidR="005655BB" w:rsidRDefault="005655BB">
      <w:pPr>
        <w:pStyle w:val="ConsPlusNonformat"/>
        <w:jc w:val="both"/>
      </w:pPr>
      <w:r>
        <w:rPr>
          <w:sz w:val="16"/>
        </w:rPr>
        <w:t xml:space="preserve">                 └─────────────────────────────────────────────┘</w:t>
      </w:r>
    </w:p>
    <w:p w:rsidR="005655BB" w:rsidRDefault="005655BB">
      <w:pPr>
        <w:pStyle w:val="ConsPlusNormal"/>
        <w:jc w:val="both"/>
      </w:pPr>
    </w:p>
    <w:p w:rsidR="005655BB" w:rsidRDefault="005655BB">
      <w:pPr>
        <w:pStyle w:val="ConsPlusNormal"/>
        <w:jc w:val="both"/>
      </w:pPr>
    </w:p>
    <w:p w:rsidR="005655BB" w:rsidRDefault="005655BB">
      <w:pPr>
        <w:pStyle w:val="ConsPlusNormal"/>
        <w:jc w:val="both"/>
      </w:pPr>
    </w:p>
    <w:p w:rsidR="005655BB" w:rsidRDefault="005655BB">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p>
    <w:p w:rsidR="00004587" w:rsidRDefault="00004587">
      <w:pPr>
        <w:pStyle w:val="ConsPlusNormal"/>
        <w:jc w:val="both"/>
      </w:pPr>
      <w:bookmarkStart w:id="31" w:name="_GoBack"/>
      <w:bookmarkEnd w:id="31"/>
    </w:p>
    <w:p w:rsidR="005655BB" w:rsidRDefault="005655BB">
      <w:pPr>
        <w:pStyle w:val="ConsPlusNormal"/>
        <w:jc w:val="both"/>
      </w:pPr>
    </w:p>
    <w:p w:rsidR="005655BB" w:rsidRDefault="005655BB">
      <w:pPr>
        <w:pStyle w:val="ConsPlusNormal"/>
        <w:jc w:val="right"/>
        <w:outlineLvl w:val="1"/>
      </w:pPr>
      <w:r>
        <w:lastRenderedPageBreak/>
        <w:t>Приложение N 3</w:t>
      </w:r>
    </w:p>
    <w:p w:rsidR="005655BB" w:rsidRDefault="005655BB">
      <w:pPr>
        <w:pStyle w:val="ConsPlusNormal"/>
        <w:jc w:val="right"/>
      </w:pPr>
      <w:r>
        <w:t>к Административному регламенту</w:t>
      </w:r>
    </w:p>
    <w:p w:rsidR="005655BB" w:rsidRDefault="005655BB">
      <w:pPr>
        <w:pStyle w:val="ConsPlusNormal"/>
        <w:jc w:val="center"/>
      </w:pPr>
      <w:r>
        <w:t>Список изменяющих документов</w:t>
      </w:r>
    </w:p>
    <w:p w:rsidR="005655BB" w:rsidRDefault="005655BB">
      <w:pPr>
        <w:pStyle w:val="ConsPlusNormal"/>
        <w:jc w:val="center"/>
      </w:pPr>
      <w:r>
        <w:t xml:space="preserve">(введено </w:t>
      </w:r>
      <w:hyperlink r:id="rId134" w:history="1">
        <w:r>
          <w:rPr>
            <w:color w:val="0000FF"/>
          </w:rPr>
          <w:t>Приказом</w:t>
        </w:r>
      </w:hyperlink>
      <w:r>
        <w:t xml:space="preserve"> Минэкономразвития России от 05.10.2016 N 636)</w:t>
      </w:r>
    </w:p>
    <w:p w:rsidR="005655BB" w:rsidRDefault="005655BB">
      <w:pPr>
        <w:pStyle w:val="ConsPlusNormal"/>
        <w:jc w:val="both"/>
      </w:pP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w:t>
      </w:r>
      <w:proofErr w:type="gramStart"/>
      <w:r>
        <w:t>(наименование органа государственного контроля (надзора) или органа</w:t>
      </w:r>
      <w:proofErr w:type="gramEnd"/>
    </w:p>
    <w:p w:rsidR="005655BB" w:rsidRDefault="005655BB">
      <w:pPr>
        <w:pStyle w:val="ConsPlusNonformat"/>
        <w:jc w:val="both"/>
      </w:pPr>
      <w:r>
        <w:t xml:space="preserve">                         муниципального контроля)</w:t>
      </w:r>
    </w:p>
    <w:p w:rsidR="005655BB" w:rsidRDefault="005655BB">
      <w:pPr>
        <w:pStyle w:val="ConsPlusNonformat"/>
        <w:jc w:val="both"/>
      </w:pPr>
    </w:p>
    <w:p w:rsidR="005655BB" w:rsidRDefault="005655BB">
      <w:pPr>
        <w:pStyle w:val="ConsPlusNonformat"/>
        <w:jc w:val="both"/>
      </w:pPr>
      <w:r>
        <w:t>____________________________                       "__" ______________ 20__</w:t>
      </w:r>
    </w:p>
    <w:p w:rsidR="005655BB" w:rsidRDefault="005655BB">
      <w:pPr>
        <w:pStyle w:val="ConsPlusNonformat"/>
        <w:jc w:val="both"/>
      </w:pPr>
      <w:r>
        <w:t xml:space="preserve">  (место составления акта)                          (дата составления акта)</w:t>
      </w:r>
    </w:p>
    <w:p w:rsidR="005655BB" w:rsidRDefault="005655BB">
      <w:pPr>
        <w:pStyle w:val="ConsPlusNonformat"/>
        <w:jc w:val="both"/>
      </w:pPr>
      <w:r>
        <w:t xml:space="preserve">                                                   ________________________</w:t>
      </w:r>
    </w:p>
    <w:p w:rsidR="005655BB" w:rsidRDefault="005655BB">
      <w:pPr>
        <w:pStyle w:val="ConsPlusNonformat"/>
        <w:jc w:val="both"/>
      </w:pPr>
      <w:r>
        <w:t xml:space="preserve">                                                   (время составления акта)</w:t>
      </w:r>
    </w:p>
    <w:p w:rsidR="005655BB" w:rsidRDefault="005655BB">
      <w:pPr>
        <w:pStyle w:val="ConsPlusNonformat"/>
        <w:jc w:val="both"/>
      </w:pPr>
    </w:p>
    <w:p w:rsidR="005655BB" w:rsidRDefault="005655BB">
      <w:pPr>
        <w:pStyle w:val="ConsPlusNonformat"/>
        <w:jc w:val="both"/>
      </w:pPr>
      <w:bookmarkStart w:id="32" w:name="P896"/>
      <w:bookmarkEnd w:id="32"/>
      <w:r>
        <w:t xml:space="preserve">                                    Акт</w:t>
      </w:r>
    </w:p>
    <w:p w:rsidR="005655BB" w:rsidRDefault="005655BB">
      <w:pPr>
        <w:pStyle w:val="ConsPlusNonformat"/>
        <w:jc w:val="both"/>
      </w:pPr>
      <w:r>
        <w:t xml:space="preserve">         о невозможности проведения внеплановой выездной проверки</w:t>
      </w:r>
    </w:p>
    <w:p w:rsidR="005655BB" w:rsidRDefault="005655BB">
      <w:pPr>
        <w:pStyle w:val="ConsPlusNonformat"/>
        <w:jc w:val="both"/>
      </w:pPr>
    </w:p>
    <w:p w:rsidR="005655BB" w:rsidRDefault="005655BB">
      <w:pPr>
        <w:pStyle w:val="ConsPlusNonformat"/>
        <w:jc w:val="both"/>
      </w:pPr>
      <w:r>
        <w:t xml:space="preserve">                                      -АВП</w:t>
      </w:r>
    </w:p>
    <w:p w:rsidR="005655BB" w:rsidRDefault="005655BB">
      <w:pPr>
        <w:pStyle w:val="ConsPlusNonformat"/>
        <w:jc w:val="both"/>
      </w:pPr>
      <w:r>
        <w:t xml:space="preserve">                             N ---------------</w:t>
      </w:r>
    </w:p>
    <w:p w:rsidR="005655BB" w:rsidRDefault="005655BB">
      <w:pPr>
        <w:pStyle w:val="ConsPlusNonformat"/>
        <w:jc w:val="both"/>
      </w:pPr>
    </w:p>
    <w:p w:rsidR="005655BB" w:rsidRDefault="005655BB">
      <w:pPr>
        <w:pStyle w:val="ConsPlusNonformat"/>
        <w:jc w:val="both"/>
      </w:pPr>
      <w:r>
        <w:t>Комиссия __________________________________________________________________</w:t>
      </w:r>
    </w:p>
    <w:p w:rsidR="005655BB" w:rsidRDefault="005655BB">
      <w:pPr>
        <w:pStyle w:val="ConsPlusNonformat"/>
        <w:jc w:val="both"/>
      </w:pPr>
      <w:r>
        <w:t xml:space="preserve">                        (наименование органа и подразделения)</w:t>
      </w:r>
    </w:p>
    <w:p w:rsidR="005655BB" w:rsidRDefault="005655BB">
      <w:pPr>
        <w:pStyle w:val="ConsPlusNonformat"/>
        <w:jc w:val="both"/>
      </w:pPr>
      <w:r>
        <w:t>в составе: ________________________________________________________________</w:t>
      </w:r>
    </w:p>
    <w:p w:rsidR="005655BB" w:rsidRDefault="005655BB">
      <w:pPr>
        <w:pStyle w:val="ConsPlusNonformat"/>
        <w:jc w:val="both"/>
      </w:pPr>
      <w:r>
        <w:t xml:space="preserve">                       (должности и Ф.И.О. уполномоченных лиц)</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на основании: _____________________________________________________________</w:t>
      </w:r>
    </w:p>
    <w:p w:rsidR="005655BB" w:rsidRDefault="005655BB">
      <w:pPr>
        <w:pStyle w:val="ConsPlusNonformat"/>
        <w:jc w:val="both"/>
      </w:pPr>
      <w:r>
        <w:t xml:space="preserve">                   </w:t>
      </w:r>
      <w:proofErr w:type="gramStart"/>
      <w:r>
        <w:t>(наименование и реквизиты приказа Росаккредитации,</w:t>
      </w:r>
      <w:proofErr w:type="gramEnd"/>
    </w:p>
    <w:p w:rsidR="005655BB" w:rsidRDefault="005655BB">
      <w:pPr>
        <w:pStyle w:val="ConsPlusNonformat"/>
        <w:jc w:val="both"/>
      </w:pPr>
      <w:r>
        <w:t xml:space="preserve">                               ее территориального органа)</w:t>
      </w:r>
    </w:p>
    <w:p w:rsidR="005655BB" w:rsidRDefault="005655BB">
      <w:pPr>
        <w:pStyle w:val="ConsPlusNonformat"/>
        <w:jc w:val="both"/>
      </w:pPr>
      <w:r>
        <w:t>после направления уведомления о проведении проверки 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(реквизиты документа и способ отправки получателю)</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провела выезд для осуществления внеплановой проверки ______________________</w:t>
      </w:r>
    </w:p>
    <w:p w:rsidR="005655BB" w:rsidRDefault="005655BB">
      <w:pPr>
        <w:pStyle w:val="ConsPlusNonformat"/>
        <w:jc w:val="both"/>
      </w:pPr>
      <w:r>
        <w:t>__________________________________________________________________________,</w:t>
      </w:r>
    </w:p>
    <w:p w:rsidR="005655BB" w:rsidRDefault="005655BB">
      <w:pPr>
        <w:pStyle w:val="ConsPlusNonformat"/>
        <w:jc w:val="both"/>
      </w:pPr>
      <w:r>
        <w:t xml:space="preserve">          </w:t>
      </w:r>
      <w:proofErr w:type="gramStart"/>
      <w:r>
        <w:t>(наименование юридического лица, фамилия, имя, отчество</w:t>
      </w:r>
      <w:proofErr w:type="gramEnd"/>
    </w:p>
    <w:p w:rsidR="005655BB" w:rsidRDefault="005655BB">
      <w:pPr>
        <w:pStyle w:val="ConsPlusNonformat"/>
        <w:jc w:val="both"/>
      </w:pPr>
      <w:r>
        <w:t xml:space="preserve">                         (последнее - при наличии)</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индивидуального предпринимателя, тип аккредитованного лица,</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аттестат аккредитации)</w:t>
      </w:r>
    </w:p>
    <w:p w:rsidR="005655BB" w:rsidRDefault="005655BB">
      <w:pPr>
        <w:pStyle w:val="ConsPlusNonformat"/>
        <w:jc w:val="both"/>
      </w:pPr>
      <w:proofErr w:type="gramStart"/>
      <w:r>
        <w:t>расположенного</w:t>
      </w:r>
      <w:proofErr w:type="gramEnd"/>
      <w:r>
        <w:t xml:space="preserve"> по юридическому адресу: 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и  фактическому  адресу места осуществления деятельности согласно сведениям</w:t>
      </w:r>
    </w:p>
    <w:p w:rsidR="005655BB" w:rsidRDefault="005655BB">
      <w:pPr>
        <w:pStyle w:val="ConsPlusNonformat"/>
        <w:jc w:val="both"/>
      </w:pPr>
      <w:r>
        <w:t>из реестра аккредитованных лиц: 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По прибытии на место было установлено: ____________________________________</w:t>
      </w:r>
    </w:p>
    <w:p w:rsidR="005655BB" w:rsidRDefault="005655BB">
      <w:pPr>
        <w:pStyle w:val="ConsPlusNonformat"/>
        <w:jc w:val="both"/>
      </w:pPr>
      <w:r>
        <w:t>1. ________________________________________________________________________</w:t>
      </w:r>
    </w:p>
    <w:p w:rsidR="005655BB" w:rsidRDefault="005655BB">
      <w:pPr>
        <w:pStyle w:val="ConsPlusNonformat"/>
        <w:jc w:val="both"/>
      </w:pPr>
      <w:r>
        <w:t xml:space="preserve">                 (признаки присутствия аккредитованного лица)</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2. ________________________________________________________________________</w:t>
      </w:r>
    </w:p>
    <w:p w:rsidR="005655BB" w:rsidRDefault="005655BB">
      <w:pPr>
        <w:pStyle w:val="ConsPlusNonformat"/>
        <w:jc w:val="both"/>
      </w:pPr>
      <w:r>
        <w:t xml:space="preserve">               (доступность помещений для прохода и проверки)</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3. 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w:t>
      </w:r>
      <w:proofErr w:type="gramStart"/>
      <w:r>
        <w:t>(присутствие уполномоченных лиц, их удостоверяющие и подтверждающие</w:t>
      </w:r>
      <w:proofErr w:type="gramEnd"/>
    </w:p>
    <w:p w:rsidR="005655BB" w:rsidRDefault="005655BB">
      <w:pPr>
        <w:pStyle w:val="ConsPlusNonformat"/>
        <w:jc w:val="both"/>
      </w:pPr>
      <w:r>
        <w:t xml:space="preserve">                                документы)</w:t>
      </w:r>
    </w:p>
    <w:p w:rsidR="005655BB" w:rsidRDefault="005655BB">
      <w:pPr>
        <w:pStyle w:val="ConsPlusNonformat"/>
        <w:jc w:val="both"/>
      </w:pPr>
      <w:proofErr w:type="gramStart"/>
      <w:r>
        <w:t>Комиссией уполномоченным лицам предъявлены для ознакомления:</w:t>
      </w:r>
      <w:proofErr w:type="gramEnd"/>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w:t>
      </w:r>
      <w:proofErr w:type="gramStart"/>
      <w:r>
        <w:t>(служебные удостоверения, копия приказа Росаккредитации,</w:t>
      </w:r>
      <w:proofErr w:type="gramEnd"/>
    </w:p>
    <w:p w:rsidR="005655BB" w:rsidRDefault="005655BB">
      <w:pPr>
        <w:pStyle w:val="ConsPlusNonformat"/>
        <w:jc w:val="both"/>
      </w:pPr>
      <w:r>
        <w:t xml:space="preserve">   ее территориального органа и иные основания для проведения проверки)</w:t>
      </w:r>
    </w:p>
    <w:p w:rsidR="005655BB" w:rsidRDefault="005655BB">
      <w:pPr>
        <w:pStyle w:val="ConsPlusNonformat"/>
        <w:jc w:val="both"/>
      </w:pPr>
      <w:r>
        <w:lastRenderedPageBreak/>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Уполномоченные лица _______________________________________________________</w:t>
      </w:r>
    </w:p>
    <w:p w:rsidR="005655BB" w:rsidRDefault="005655BB">
      <w:pPr>
        <w:pStyle w:val="ConsPlusNonformat"/>
        <w:jc w:val="both"/>
      </w:pPr>
      <w:r>
        <w:t xml:space="preserve">                                          (Ф.И.О.)</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с предъявленными документами ______________________________________________</w:t>
      </w:r>
    </w:p>
    <w:p w:rsidR="005655BB" w:rsidRDefault="005655BB">
      <w:pPr>
        <w:pStyle w:val="ConsPlusNonformat"/>
        <w:jc w:val="both"/>
      </w:pPr>
      <w:r>
        <w:t xml:space="preserve">                             (ознакомились или отказались от ознакомления)</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(под роспись или проставлена отметка об отказе в ознакомлении)</w:t>
      </w:r>
    </w:p>
    <w:p w:rsidR="005655BB" w:rsidRDefault="005655BB">
      <w:pPr>
        <w:pStyle w:val="ConsPlusNonformat"/>
        <w:jc w:val="both"/>
      </w:pPr>
      <w:r>
        <w:t>Факты  в  настоящем  акте  задокументированы  также  с  применением средств</w:t>
      </w:r>
    </w:p>
    <w:p w:rsidR="005655BB" w:rsidRDefault="005655BB">
      <w:pPr>
        <w:pStyle w:val="ConsPlusNonformat"/>
        <w:jc w:val="both"/>
      </w:pPr>
      <w:r>
        <w:t>видеозаписи и (или) фотографических средств фиксации</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w:t>
      </w:r>
      <w:proofErr w:type="gramStart"/>
      <w:r>
        <w:t>(тип съемки, наименование технического средства, номер модели,</w:t>
      </w:r>
      <w:proofErr w:type="gramEnd"/>
    </w:p>
    <w:p w:rsidR="005655BB" w:rsidRDefault="005655BB">
      <w:pPr>
        <w:pStyle w:val="ConsPlusNonformat"/>
        <w:jc w:val="both"/>
      </w:pPr>
      <w:r>
        <w:t xml:space="preserve">                       вид информационного носителя)</w:t>
      </w:r>
    </w:p>
    <w:p w:rsidR="005655BB" w:rsidRDefault="005655BB">
      <w:pPr>
        <w:pStyle w:val="ConsPlusNonformat"/>
        <w:jc w:val="both"/>
      </w:pPr>
      <w:r>
        <w:t>и прилагаются к настоящему акту ___________________________________________</w:t>
      </w:r>
    </w:p>
    <w:p w:rsidR="005655BB" w:rsidRDefault="005655BB">
      <w:pPr>
        <w:pStyle w:val="ConsPlusNonformat"/>
        <w:jc w:val="both"/>
      </w:pPr>
      <w:r>
        <w:t xml:space="preserve">                                   </w:t>
      </w:r>
      <w:proofErr w:type="gramStart"/>
      <w:r>
        <w:t>(вид и количество фотографий и (или)</w:t>
      </w:r>
      <w:proofErr w:type="gramEnd"/>
    </w:p>
    <w:p w:rsidR="005655BB" w:rsidRDefault="005655BB">
      <w:pPr>
        <w:pStyle w:val="ConsPlusNonformat"/>
        <w:jc w:val="both"/>
      </w:pPr>
      <w:r>
        <w:t>___________________________________________________________________________</w:t>
      </w:r>
    </w:p>
    <w:p w:rsidR="005655BB" w:rsidRDefault="005655BB">
      <w:pPr>
        <w:pStyle w:val="ConsPlusNonformat"/>
        <w:jc w:val="both"/>
      </w:pPr>
      <w:r>
        <w:t xml:space="preserve">                                носителей)</w:t>
      </w:r>
    </w:p>
    <w:p w:rsidR="005655BB" w:rsidRDefault="005655BB">
      <w:pPr>
        <w:pStyle w:val="ConsPlusNonformat"/>
        <w:jc w:val="both"/>
      </w:pPr>
      <w:r>
        <w:t>На  основании  изложенных  фактов  сделан  вывод о невозможности проведения</w:t>
      </w:r>
    </w:p>
    <w:p w:rsidR="005655BB" w:rsidRDefault="005655BB">
      <w:pPr>
        <w:pStyle w:val="ConsPlusNonformat"/>
        <w:jc w:val="both"/>
      </w:pPr>
      <w:r>
        <w:t>проверки указанного аккредитованного лица по данному адресу.</w:t>
      </w:r>
    </w:p>
    <w:p w:rsidR="005655BB" w:rsidRDefault="005655BB">
      <w:pPr>
        <w:pStyle w:val="ConsPlusNonformat"/>
        <w:jc w:val="both"/>
      </w:pPr>
    </w:p>
    <w:p w:rsidR="005655BB" w:rsidRDefault="005655BB">
      <w:pPr>
        <w:pStyle w:val="ConsPlusNonformat"/>
        <w:jc w:val="both"/>
      </w:pPr>
      <w:r>
        <w:t>Подписи членов комиссии</w:t>
      </w:r>
      <w:proofErr w:type="gramStart"/>
      <w:r>
        <w:t>: ________________________ (___________________)</w:t>
      </w:r>
      <w:proofErr w:type="gramEnd"/>
    </w:p>
    <w:p w:rsidR="005655BB" w:rsidRDefault="005655BB">
      <w:pPr>
        <w:pStyle w:val="ConsPlusNonformat"/>
        <w:jc w:val="both"/>
      </w:pPr>
      <w:r>
        <w:t xml:space="preserve">                         ________________________ (___________________)</w:t>
      </w:r>
    </w:p>
    <w:p w:rsidR="005655BB" w:rsidRDefault="005655BB">
      <w:pPr>
        <w:pStyle w:val="ConsPlusNonformat"/>
        <w:jc w:val="both"/>
      </w:pPr>
      <w:r>
        <w:t xml:space="preserve">                         ________________________ (___________________)</w:t>
      </w:r>
    </w:p>
    <w:p w:rsidR="005655BB" w:rsidRDefault="005655BB">
      <w:pPr>
        <w:pStyle w:val="ConsPlusNormal"/>
        <w:jc w:val="both"/>
      </w:pPr>
    </w:p>
    <w:p w:rsidR="005655BB" w:rsidRDefault="005655BB">
      <w:pPr>
        <w:pStyle w:val="ConsPlusNormal"/>
        <w:jc w:val="both"/>
      </w:pPr>
    </w:p>
    <w:p w:rsidR="005655BB" w:rsidRDefault="005655BB">
      <w:pPr>
        <w:pStyle w:val="ConsPlusNormal"/>
        <w:pBdr>
          <w:top w:val="single" w:sz="6" w:space="0" w:color="auto"/>
        </w:pBdr>
        <w:spacing w:before="100" w:after="100"/>
        <w:jc w:val="both"/>
        <w:rPr>
          <w:sz w:val="2"/>
          <w:szCs w:val="2"/>
        </w:rPr>
      </w:pPr>
    </w:p>
    <w:p w:rsidR="00CA1E2A" w:rsidRDefault="00CA1E2A"/>
    <w:sectPr w:rsidR="00CA1E2A" w:rsidSect="005655B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BB"/>
    <w:rsid w:val="00004587"/>
    <w:rsid w:val="005655BB"/>
    <w:rsid w:val="00CA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655B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655B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75874EBEA97BAF5C5F0AF90A6AE4F1B153155CF349442D6E65B6E2671B05N" TargetMode="External"/><Relationship Id="rId117" Type="http://schemas.openxmlformats.org/officeDocument/2006/relationships/hyperlink" Target="consultantplus://offline/ref=E675874EBEA97BAF5C5F0AF90A6AE4F1B255155FF049442D6E65B6E267B588879762AA177BE5D9A51902N" TargetMode="External"/><Relationship Id="rId21" Type="http://schemas.openxmlformats.org/officeDocument/2006/relationships/hyperlink" Target="consultantplus://offline/ref=E675874EBEA97BAF5C5F0AF90A6AE4F1B15C165BF24E442D6E65B6E2671B05N" TargetMode="External"/><Relationship Id="rId42" Type="http://schemas.openxmlformats.org/officeDocument/2006/relationships/hyperlink" Target="consultantplus://offline/ref=E675874EBEA97BAF5C5F0AF90A6AE4F1B255155FF049442D6E65B6E267B588879762AA177BE5D8A21901N" TargetMode="External"/><Relationship Id="rId47" Type="http://schemas.openxmlformats.org/officeDocument/2006/relationships/hyperlink" Target="consultantplus://offline/ref=E675874EBEA97BAF5C5F0AF90A6AE4F1B255155FF049442D6E65B6E267B588879762AA177BE5D8A21908N" TargetMode="External"/><Relationship Id="rId63" Type="http://schemas.openxmlformats.org/officeDocument/2006/relationships/hyperlink" Target="consultantplus://offline/ref=E675874EBEA97BAF5C5F0AF90A6AE4F1B255155FF049442D6E65B6E267B588879762AA177BE5D8A31903N" TargetMode="External"/><Relationship Id="rId68" Type="http://schemas.openxmlformats.org/officeDocument/2006/relationships/hyperlink" Target="consultantplus://offline/ref=E675874EBEA97BAF5C5F0AF90A6AE4F1B255155FF049442D6E65B6E267B588879762AA177BE5D8A11901N" TargetMode="External"/><Relationship Id="rId84" Type="http://schemas.openxmlformats.org/officeDocument/2006/relationships/hyperlink" Target="consultantplus://offline/ref=E675874EBEA97BAF5C5F0AF90A6AE4F1B153175FF64D442D6E65B6E267B588879762AA177BE5DBA71908N" TargetMode="External"/><Relationship Id="rId89" Type="http://schemas.openxmlformats.org/officeDocument/2006/relationships/hyperlink" Target="consultantplus://offline/ref=E675874EBEA97BAF5C5F0AF90A6AE4F1B255155FF049442D6E65B6E267B588879762AA177BE5D8AF1904N" TargetMode="External"/><Relationship Id="rId112" Type="http://schemas.openxmlformats.org/officeDocument/2006/relationships/hyperlink" Target="consultantplus://offline/ref=E675874EBEA97BAF5C5F0AF90A6AE4F1B255155FF049442D6E65B6E267B588879762AA177BE5D9A41905N" TargetMode="External"/><Relationship Id="rId133" Type="http://schemas.openxmlformats.org/officeDocument/2006/relationships/hyperlink" Target="consultantplus://offline/ref=E675874EBEA97BAF5C5F0AF90A6AE4F1B2551258FC41442D6E65B6E267B588879762AA177BE5D9A41908N" TargetMode="External"/><Relationship Id="rId16" Type="http://schemas.openxmlformats.org/officeDocument/2006/relationships/hyperlink" Target="consultantplus://offline/ref=E675874EBEA97BAF5C5F0AF90A6AE4F1B15C1553F241442D6E65B6E2671B05N" TargetMode="External"/><Relationship Id="rId107" Type="http://schemas.openxmlformats.org/officeDocument/2006/relationships/hyperlink" Target="consultantplus://offline/ref=E675874EBEA97BAF5C5F0AF90A6AE4F1B255155FF049442D6E65B6E267B588879762AA177BE5D9A41901N" TargetMode="External"/><Relationship Id="rId11" Type="http://schemas.openxmlformats.org/officeDocument/2006/relationships/hyperlink" Target="consultantplus://offline/ref=E675874EBEA97BAF5C5F0AF90A6AE4F1B2551258FC41442D6E65B6E2671B05N" TargetMode="External"/><Relationship Id="rId32" Type="http://schemas.openxmlformats.org/officeDocument/2006/relationships/hyperlink" Target="consultantplus://offline/ref=E675874EBEA97BAF5C5F0AF90A6AE4F1B2551058F64D442D6E65B6E267B588879762AA177BE7DDAE1908N" TargetMode="External"/><Relationship Id="rId37" Type="http://schemas.openxmlformats.org/officeDocument/2006/relationships/hyperlink" Target="consultantplus://offline/ref=E675874EBEA97BAF5C5F0AF90A6AE4F1B2551258FC41442D6E65B6E2671B05N" TargetMode="External"/><Relationship Id="rId53" Type="http://schemas.openxmlformats.org/officeDocument/2006/relationships/hyperlink" Target="consultantplus://offline/ref=E675874EBEA97BAF5C5F0AF90A6AE4F1B153175FF64D442D6E65B6E267B588879762AA177BE5DBA11901N" TargetMode="External"/><Relationship Id="rId58" Type="http://schemas.openxmlformats.org/officeDocument/2006/relationships/hyperlink" Target="consultantplus://offline/ref=E675874EBEA97BAF5C5F0AF90A6AE4F1B157125CF34B442D6E65B6E267B588879762AA101708N" TargetMode="External"/><Relationship Id="rId74" Type="http://schemas.openxmlformats.org/officeDocument/2006/relationships/hyperlink" Target="consultantplus://offline/ref=E675874EBEA97BAF5C5F0AF90A6AE4F1B255155FF049442D6E65B6E267B588879762AA177BE5D8A11909N" TargetMode="External"/><Relationship Id="rId79" Type="http://schemas.openxmlformats.org/officeDocument/2006/relationships/hyperlink" Target="consultantplus://offline/ref=E675874EBEA97BAF5C5F0AF90A6AE4F1B255155FF049442D6E65B6E267B588879762AA177BE5D8AE1903N" TargetMode="External"/><Relationship Id="rId102" Type="http://schemas.openxmlformats.org/officeDocument/2006/relationships/hyperlink" Target="consultantplus://offline/ref=E675874EBEA97BAF5C5F0AF90A6AE4F1B255155FF049442D6E65B6E267B588879762AA177BE5D9A71900N" TargetMode="External"/><Relationship Id="rId123" Type="http://schemas.openxmlformats.org/officeDocument/2006/relationships/hyperlink" Target="consultantplus://offline/ref=E675874EBEA97BAF5C5F0AF90A6AE4F1B255155FF049442D6E65B6E267B588879762AA177BE5D9A51906N" TargetMode="External"/><Relationship Id="rId128" Type="http://schemas.openxmlformats.org/officeDocument/2006/relationships/hyperlink" Target="consultantplus://offline/ref=E675874EBEA97BAF5C5F0AF90A6AE4F1B255155FF049442D6E65B6E267B588879762AA177BE5D9A21903N" TargetMode="External"/><Relationship Id="rId5" Type="http://schemas.openxmlformats.org/officeDocument/2006/relationships/hyperlink" Target="consultantplus://offline/ref=E675874EBEA97BAF5C5F0AF90A6AE4F1B255155FF049442D6E65B6E267B588879762AA177BE5D8A61906N" TargetMode="External"/><Relationship Id="rId90" Type="http://schemas.openxmlformats.org/officeDocument/2006/relationships/hyperlink" Target="consultantplus://offline/ref=E675874EBEA97BAF5C5F0AF90A6AE4F1B255155FF049442D6E65B6E267B588879762AA177BE5D8AF1905N" TargetMode="External"/><Relationship Id="rId95" Type="http://schemas.openxmlformats.org/officeDocument/2006/relationships/hyperlink" Target="consultantplus://offline/ref=E675874EBEA97BAF5C5F0AF90A6AE4F1B255155FF049442D6E65B6E267B588879762AA177BE5D9A61902N" TargetMode="External"/><Relationship Id="rId14" Type="http://schemas.openxmlformats.org/officeDocument/2006/relationships/hyperlink" Target="consultantplus://offline/ref=E675874EBEA97BAF5C5F0AF90A6AE4F1B15C1559FD4B442D6E65B6E2671B05N" TargetMode="External"/><Relationship Id="rId22" Type="http://schemas.openxmlformats.org/officeDocument/2006/relationships/hyperlink" Target="consultantplus://offline/ref=E675874EBEA97BAF5C5F0AF90A6AE4F1B2551259F04D442D6E65B6E2671B05N" TargetMode="External"/><Relationship Id="rId27" Type="http://schemas.openxmlformats.org/officeDocument/2006/relationships/hyperlink" Target="consultantplus://offline/ref=E675874EBEA97BAF5C5F0AF90A6AE4F1B157125CF34B442D6E65B6E2671B05N" TargetMode="External"/><Relationship Id="rId30" Type="http://schemas.openxmlformats.org/officeDocument/2006/relationships/hyperlink" Target="consultantplus://offline/ref=E675874EBEA97BAF5C5F0AF90A6AE4F1B153175FF64D442D6E65B6E267B588879762AA177BE5D8A71907N" TargetMode="External"/><Relationship Id="rId35" Type="http://schemas.openxmlformats.org/officeDocument/2006/relationships/hyperlink" Target="consultantplus://offline/ref=E675874EBEA97BAF5C5F0AF90A6AE4F1B255155FF049442D6E65B6E267B588879762AA177BE5D8A51906N" TargetMode="External"/><Relationship Id="rId43" Type="http://schemas.openxmlformats.org/officeDocument/2006/relationships/hyperlink" Target="consultantplus://offline/ref=E675874EBEA97BAF5C5F0AF90A6AE4F1B255155FF049442D6E65B6E267B588879762AA177BE5D8A21903N" TargetMode="External"/><Relationship Id="rId48" Type="http://schemas.openxmlformats.org/officeDocument/2006/relationships/hyperlink" Target="consultantplus://offline/ref=E675874EBEA97BAF5C5F0AF90A6AE4F1B153155CF349442D6E65B6E267B588879762AA177BE5D8A71900N" TargetMode="External"/><Relationship Id="rId56" Type="http://schemas.openxmlformats.org/officeDocument/2006/relationships/hyperlink" Target="consultantplus://offline/ref=E675874EBEA97BAF5C5F0AF90A6AE4F1B153175FF64D442D6E65B6E267B588879762AA177BE5DBA11901N" TargetMode="External"/><Relationship Id="rId64" Type="http://schemas.openxmlformats.org/officeDocument/2006/relationships/hyperlink" Target="consultantplus://offline/ref=E675874EBEA97BAF5C5F0AF90A6AE4F1B2551258FC41442D6E65B6E267B588879762AA177BE5DAA41908N" TargetMode="External"/><Relationship Id="rId69" Type="http://schemas.openxmlformats.org/officeDocument/2006/relationships/hyperlink" Target="consultantplus://offline/ref=E675874EBEA97BAF5C5F0AF90A6AE4F1B255155FF049442D6E65B6E267B588879762AA177BE5D8A11902N" TargetMode="External"/><Relationship Id="rId77" Type="http://schemas.openxmlformats.org/officeDocument/2006/relationships/hyperlink" Target="consultantplus://offline/ref=E675874EBEA97BAF5C5F0AF90A6AE4F1B255155FF049442D6E65B6E267B588879762AA177BE5D8AE1902N" TargetMode="External"/><Relationship Id="rId100" Type="http://schemas.openxmlformats.org/officeDocument/2006/relationships/hyperlink" Target="consultantplus://offline/ref=E675874EBEA97BAF5C5F0AF90A6AE4F1B2551259F04D442D6E65B6E267B588879762AA177BE5D8A41905N" TargetMode="External"/><Relationship Id="rId105" Type="http://schemas.openxmlformats.org/officeDocument/2006/relationships/hyperlink" Target="consultantplus://offline/ref=E675874EBEA97BAF5C5F0AF90A6AE4F1B255155FF049442D6E65B6E267B588879762AA177BE5D9A71906N" TargetMode="External"/><Relationship Id="rId113" Type="http://schemas.openxmlformats.org/officeDocument/2006/relationships/hyperlink" Target="consultantplus://offline/ref=E675874EBEA97BAF5C5F0AF90A6AE4F1B255155FF049442D6E65B6E267B588879762AA177BE5D9A41906N" TargetMode="External"/><Relationship Id="rId118" Type="http://schemas.openxmlformats.org/officeDocument/2006/relationships/hyperlink" Target="consultantplus://offline/ref=E675874EBEA97BAF5C5F0AF90A6AE4F1B255155FF049442D6E65B6E267B588879762AA177BE5D9A51903N" TargetMode="External"/><Relationship Id="rId126" Type="http://schemas.openxmlformats.org/officeDocument/2006/relationships/hyperlink" Target="consultantplus://offline/ref=E675874EBEA97BAF5C5F0AF90A6AE4F1B255155FF049442D6E65B6E267B588879762AA177BE5D9A21900N" TargetMode="External"/><Relationship Id="rId134" Type="http://schemas.openxmlformats.org/officeDocument/2006/relationships/hyperlink" Target="consultantplus://offline/ref=E675874EBEA97BAF5C5F0AF90A6AE4F1B255155FF049442D6E65B6E267B588879762AA177BE5D9A21904N" TargetMode="External"/><Relationship Id="rId8" Type="http://schemas.openxmlformats.org/officeDocument/2006/relationships/hyperlink" Target="consultantplus://offline/ref=E675874EBEA97BAF5C5F0AF90A6AE4F1B153175FF64D442D6E65B6E267B588879762AA177BE5DCA21903N" TargetMode="External"/><Relationship Id="rId51" Type="http://schemas.openxmlformats.org/officeDocument/2006/relationships/hyperlink" Target="consultantplus://offline/ref=E675874EBEA97BAF5C5F0AF90A6AE4F1B255155FF049442D6E65B6E267B588879762AA177BE5D8A31900N" TargetMode="External"/><Relationship Id="rId72" Type="http://schemas.openxmlformats.org/officeDocument/2006/relationships/hyperlink" Target="consultantplus://offline/ref=E675874EBEA97BAF5C5F0AF90A6AE4F1B255155FF049442D6E65B6E267B588879762AA177BE5D8A11906N" TargetMode="External"/><Relationship Id="rId80" Type="http://schemas.openxmlformats.org/officeDocument/2006/relationships/hyperlink" Target="consultantplus://offline/ref=E675874EBEA97BAF5C5F0AF90A6AE4F1B153155CF349442D6E65B6E267B588879762AA177BE5D8A71900N" TargetMode="External"/><Relationship Id="rId85" Type="http://schemas.openxmlformats.org/officeDocument/2006/relationships/hyperlink" Target="consultantplus://offline/ref=E675874EBEA97BAF5C5F0AF90A6AE4F1B255155FF049442D6E65B6E267B588879762AA177BE5D8AE1908N" TargetMode="External"/><Relationship Id="rId93" Type="http://schemas.openxmlformats.org/officeDocument/2006/relationships/hyperlink" Target="consultantplus://offline/ref=E675874EBEA97BAF5C5F0AF90A6AE4F1B255155FF049442D6E65B6E267B588879762AA177BE5D9A61900N" TargetMode="External"/><Relationship Id="rId98" Type="http://schemas.openxmlformats.org/officeDocument/2006/relationships/hyperlink" Target="consultantplus://offline/ref=E675874EBEA97BAF5C5F0AF90A6AE4F1B255155FF049442D6E65B6E267B588879762AA177BE5D9A61909N" TargetMode="External"/><Relationship Id="rId121" Type="http://schemas.openxmlformats.org/officeDocument/2006/relationships/hyperlink" Target="consultantplus://offline/ref=E675874EBEA97BAF5C5F0AF90A6AE4F1B9561A52F5421927663CBAE01600N" TargetMode="External"/><Relationship Id="rId3" Type="http://schemas.openxmlformats.org/officeDocument/2006/relationships/settings" Target="settings.xml"/><Relationship Id="rId12" Type="http://schemas.openxmlformats.org/officeDocument/2006/relationships/hyperlink" Target="consultantplus://offline/ref=E675874EBEA97BAF5C5F0AF90A6AE4F1B15D115DF141442D6E65B6E2671B05N" TargetMode="External"/><Relationship Id="rId17" Type="http://schemas.openxmlformats.org/officeDocument/2006/relationships/hyperlink" Target="consultantplus://offline/ref=E675874EBEA97BAF5C5F0AF90A6AE4F1B1521A5BF041442D6E65B6E2671B05N" TargetMode="External"/><Relationship Id="rId25" Type="http://schemas.openxmlformats.org/officeDocument/2006/relationships/hyperlink" Target="consultantplus://offline/ref=E675874EBEA97BAF5C5F0AF90A6AE4F1B1531553F340442D6E65B6E2671B05N" TargetMode="External"/><Relationship Id="rId33" Type="http://schemas.openxmlformats.org/officeDocument/2006/relationships/hyperlink" Target="consultantplus://offline/ref=E675874EBEA97BAF5C5F0AF90A6AE4F1B153165FF24F442D6E65B6E2671B05N" TargetMode="External"/><Relationship Id="rId38" Type="http://schemas.openxmlformats.org/officeDocument/2006/relationships/hyperlink" Target="consultantplus://offline/ref=E675874EBEA97BAF5C5F0AF90A6AE4F1B255155FF049442D6E65B6E267B588879762AA177BE5D8A51908N" TargetMode="External"/><Relationship Id="rId46" Type="http://schemas.openxmlformats.org/officeDocument/2006/relationships/hyperlink" Target="consultantplus://offline/ref=E675874EBEA97BAF5C5F0AF90A6AE4F1B255155FF049442D6E65B6E267B588879762AA177BE5D8A21907N" TargetMode="External"/><Relationship Id="rId59" Type="http://schemas.openxmlformats.org/officeDocument/2006/relationships/hyperlink" Target="consultantplus://offline/ref=E675874EBEA97BAF5C5F0AF90A6AE4F1B157125CF34B442D6E65B6E267B588879762AA14170AN" TargetMode="External"/><Relationship Id="rId67" Type="http://schemas.openxmlformats.org/officeDocument/2006/relationships/hyperlink" Target="consultantplus://offline/ref=E675874EBEA97BAF5C5F0AF90A6AE4F1B255155FF049442D6E65B6E267B588879762AA177BE5D8A11900N" TargetMode="External"/><Relationship Id="rId103" Type="http://schemas.openxmlformats.org/officeDocument/2006/relationships/hyperlink" Target="consultantplus://offline/ref=E675874EBEA97BAF5C5F0AF90A6AE4F1B255155FF049442D6E65B6E267B588879762AA177BE5D9A71902N" TargetMode="External"/><Relationship Id="rId108" Type="http://schemas.openxmlformats.org/officeDocument/2006/relationships/hyperlink" Target="consultantplus://offline/ref=E675874EBEA97BAF5C5F0AF90A6AE4F1B153105BF34B442D6E65B6E267B588879762AA177BE5D8A61909N" TargetMode="External"/><Relationship Id="rId116" Type="http://schemas.openxmlformats.org/officeDocument/2006/relationships/hyperlink" Target="consultantplus://offline/ref=E675874EBEA97BAF5C5F0AF90A6AE4F1B255155FF049442D6E65B6E267B588879762AA177BE5D9A51901N" TargetMode="External"/><Relationship Id="rId124" Type="http://schemas.openxmlformats.org/officeDocument/2006/relationships/hyperlink" Target="consultantplus://offline/ref=E675874EBEA97BAF5C5F0AF90A6AE4F1B255155FF049442D6E65B6E267B588879762AA177BE5D9A51907N" TargetMode="External"/><Relationship Id="rId129" Type="http://schemas.openxmlformats.org/officeDocument/2006/relationships/hyperlink" Target="consultantplus://offline/ref=E675874EBEA97BAF5C5F0AF90A6AE4F1B2551258FC41442D6E65B6E267B588879762AA177BE5D9A41908N" TargetMode="External"/><Relationship Id="rId20" Type="http://schemas.openxmlformats.org/officeDocument/2006/relationships/hyperlink" Target="consultantplus://offline/ref=E675874EBEA97BAF5C5F0AF90A6AE4F1B153105BF34B442D6E65B6E2671B05N" TargetMode="External"/><Relationship Id="rId41" Type="http://schemas.openxmlformats.org/officeDocument/2006/relationships/hyperlink" Target="consultantplus://offline/ref=E675874EBEA97BAF5C5F0AF90A6AE4F1B255155FF049442D6E65B6E267B588879762AA177BE5D8A51909N" TargetMode="External"/><Relationship Id="rId54" Type="http://schemas.openxmlformats.org/officeDocument/2006/relationships/hyperlink" Target="consultantplus://offline/ref=E675874EBEA97BAF5C5F0AF90A6AE4F1B153175FF64D442D6E65B6E267B588879762AA177BE5DBA11902N" TargetMode="External"/><Relationship Id="rId62" Type="http://schemas.openxmlformats.org/officeDocument/2006/relationships/hyperlink" Target="consultantplus://offline/ref=E675874EBEA97BAF5C5F0AF90A6AE4F1B2551258FC41442D6E65B6E267B588879762AA177BE5DAA41908N" TargetMode="External"/><Relationship Id="rId70" Type="http://schemas.openxmlformats.org/officeDocument/2006/relationships/hyperlink" Target="consultantplus://offline/ref=E675874EBEA97BAF5C5F0AF90A6AE4F1B255155FF049442D6E65B6E267B588879762AA177BE5D8A11903N" TargetMode="External"/><Relationship Id="rId75" Type="http://schemas.openxmlformats.org/officeDocument/2006/relationships/hyperlink" Target="consultantplus://offline/ref=E675874EBEA97BAF5C5F0AF90A6AE4F1B255155FF049442D6E65B6E267B588879762AA177BE5D8AE1900N" TargetMode="External"/><Relationship Id="rId83" Type="http://schemas.openxmlformats.org/officeDocument/2006/relationships/hyperlink" Target="consultantplus://offline/ref=E675874EBEA97BAF5C5F0AF90A6AE4F1B255155FF049442D6E65B6E267B588879762AA177BE5D8AE1906N" TargetMode="External"/><Relationship Id="rId88" Type="http://schemas.openxmlformats.org/officeDocument/2006/relationships/hyperlink" Target="consultantplus://offline/ref=E675874EBEA97BAF5C5F0AF90A6AE4F1B255155FF049442D6E65B6E267B588879762AA177BE5D8AF1902N" TargetMode="External"/><Relationship Id="rId91" Type="http://schemas.openxmlformats.org/officeDocument/2006/relationships/hyperlink" Target="consultantplus://offline/ref=E675874EBEA97BAF5C5F0AF90A6AE4F1B255155FF049442D6E65B6E267B588879762AA177BE5D8AF1907N" TargetMode="External"/><Relationship Id="rId96" Type="http://schemas.openxmlformats.org/officeDocument/2006/relationships/hyperlink" Target="consultantplus://offline/ref=E675874EBEA97BAF5C5F0AF90A6AE4F1B255155FF049442D6E65B6E267B588879762AA177BE5D9A61904N" TargetMode="External"/><Relationship Id="rId111" Type="http://schemas.openxmlformats.org/officeDocument/2006/relationships/hyperlink" Target="consultantplus://offline/ref=E675874EBEA97BAF5C5F0AF90A6AE4F1B153175FF64D442D6E65B6E267B588879762AA177BE5D9A71904N" TargetMode="External"/><Relationship Id="rId132" Type="http://schemas.openxmlformats.org/officeDocument/2006/relationships/hyperlink" Target="consultantplus://offline/ref=E675874EBEA97BAF5C5F0AF90A6AE4F1B153175FF64D442D6E65B6E267B588879762AA177BE5DBA41909N" TargetMode="External"/><Relationship Id="rId1" Type="http://schemas.openxmlformats.org/officeDocument/2006/relationships/styles" Target="styles.xml"/><Relationship Id="rId6" Type="http://schemas.openxmlformats.org/officeDocument/2006/relationships/hyperlink" Target="consultantplus://offline/ref=E675874EBEA97BAF5C5F0AF90A6AE4F1B1501B5BF141442D6E65B6E267B588879762AA177BE5D8A51906N" TargetMode="External"/><Relationship Id="rId15" Type="http://schemas.openxmlformats.org/officeDocument/2006/relationships/hyperlink" Target="consultantplus://offline/ref=E675874EBEA97BAF5C5F0AF90A6AE4F1B1521359F24C442D6E65B6E2671B05N" TargetMode="External"/><Relationship Id="rId23" Type="http://schemas.openxmlformats.org/officeDocument/2006/relationships/hyperlink" Target="consultantplus://offline/ref=E675874EBEA97BAF5C5F0AF90A6AE4F1B15C145DF240442D6E65B6E2671B05N" TargetMode="External"/><Relationship Id="rId28" Type="http://schemas.openxmlformats.org/officeDocument/2006/relationships/hyperlink" Target="consultantplus://offline/ref=E675874EBEA97BAF5C5F0AF90A6AE4F1B15C135EFD4D442D6E65B6E2671B05N" TargetMode="External"/><Relationship Id="rId36" Type="http://schemas.openxmlformats.org/officeDocument/2006/relationships/hyperlink" Target="consultantplus://offline/ref=E675874EBEA97BAF5C5F0AF90A6AE4F1B255155FF049442D6E65B6E267B588879762AA177BE5D8A51907N" TargetMode="External"/><Relationship Id="rId49" Type="http://schemas.openxmlformats.org/officeDocument/2006/relationships/hyperlink" Target="consultantplus://offline/ref=E675874EBEA97BAF5C5F0AF90A6AE4F1B153155CF349442D6E65B6E267B588879762AA177BE5D8A71900N" TargetMode="External"/><Relationship Id="rId57" Type="http://schemas.openxmlformats.org/officeDocument/2006/relationships/hyperlink" Target="consultantplus://offline/ref=E675874EBEA97BAF5C5F0AF90A6AE4F1B153175FF64D442D6E65B6E267B588879762AA177BE5DBA11902N" TargetMode="External"/><Relationship Id="rId106" Type="http://schemas.openxmlformats.org/officeDocument/2006/relationships/hyperlink" Target="consultantplus://offline/ref=E675874EBEA97BAF5C5F0AF90A6AE4F1B255155FF049442D6E65B6E267B588879762AA177BE5D9A71909N" TargetMode="External"/><Relationship Id="rId114" Type="http://schemas.openxmlformats.org/officeDocument/2006/relationships/hyperlink" Target="consultantplus://offline/ref=E675874EBEA97BAF5C5F0AF90A6AE4F1B255155FF049442D6E65B6E267B588879762AA177BE5D9A41909N" TargetMode="External"/><Relationship Id="rId119" Type="http://schemas.openxmlformats.org/officeDocument/2006/relationships/hyperlink" Target="consultantplus://offline/ref=E675874EBEA97BAF5C5F0AF90A6AE4F1B255155FF049442D6E65B6E267B588879762AA177BE5D9A51904N" TargetMode="External"/><Relationship Id="rId127" Type="http://schemas.openxmlformats.org/officeDocument/2006/relationships/hyperlink" Target="consultantplus://offline/ref=E675874EBEA97BAF5C5F0AF90A6AE4F1B255155FF049442D6E65B6E267B588879762AA177BE5D9A21901N" TargetMode="External"/><Relationship Id="rId10" Type="http://schemas.openxmlformats.org/officeDocument/2006/relationships/hyperlink" Target="consultantplus://offline/ref=E675874EBEA97BAF5C5F0AF90A6AE4F1B153175FF64D442D6E65B6E2671B05N" TargetMode="External"/><Relationship Id="rId31" Type="http://schemas.openxmlformats.org/officeDocument/2006/relationships/hyperlink" Target="consultantplus://offline/ref=E675874EBEA97BAF5C5F0AF90A6AE4F1B255155FF049442D6E65B6E267B588879762AA177BE5D8A51902N" TargetMode="External"/><Relationship Id="rId44" Type="http://schemas.openxmlformats.org/officeDocument/2006/relationships/hyperlink" Target="consultantplus://offline/ref=E675874EBEA97BAF5C5F0AF90A6AE4F1B255155FF049442D6E65B6E267B588879762AA177BE5D8A21904N" TargetMode="External"/><Relationship Id="rId52" Type="http://schemas.openxmlformats.org/officeDocument/2006/relationships/hyperlink" Target="consultantplus://offline/ref=E675874EBEA97BAF5C5F0AF90A6AE4F1B255155FF049442D6E65B6E267B588879762AA177BE5D8A31901N" TargetMode="External"/><Relationship Id="rId60" Type="http://schemas.openxmlformats.org/officeDocument/2006/relationships/hyperlink" Target="consultantplus://offline/ref=E675874EBEA97BAF5C5F0AF90A6AE4F1B2551258FC41442D6E65B6E2671B05N" TargetMode="External"/><Relationship Id="rId65" Type="http://schemas.openxmlformats.org/officeDocument/2006/relationships/hyperlink" Target="consultantplus://offline/ref=E675874EBEA97BAF5C5F0AF90A6AE4F1B255155FF049442D6E65B6E267B588879762AA177BE5D8A01906N" TargetMode="External"/><Relationship Id="rId73" Type="http://schemas.openxmlformats.org/officeDocument/2006/relationships/hyperlink" Target="consultantplus://offline/ref=E675874EBEA97BAF5C5F0AF90A6AE4F1B157125CF34B442D6E65B6E267B588879762AA177B1E07N" TargetMode="External"/><Relationship Id="rId78" Type="http://schemas.openxmlformats.org/officeDocument/2006/relationships/hyperlink" Target="consultantplus://offline/ref=E675874EBEA97BAF5C5F0AF90A6AE4F1B153155CF349442D6E65B6E267B588879762AA177BE5D8A71900N" TargetMode="External"/><Relationship Id="rId81" Type="http://schemas.openxmlformats.org/officeDocument/2006/relationships/hyperlink" Target="consultantplus://offline/ref=E675874EBEA97BAF5C5F0AF90A6AE4F1B255155FF049442D6E65B6E267B588879762AA177BE5D8AE1905N" TargetMode="External"/><Relationship Id="rId86" Type="http://schemas.openxmlformats.org/officeDocument/2006/relationships/hyperlink" Target="consultantplus://offline/ref=E675874EBEA97BAF5C5F0AF90A6AE4F1B255155FF049442D6E65B6E267B588879762AA177BE5D8AF1900N" TargetMode="External"/><Relationship Id="rId94" Type="http://schemas.openxmlformats.org/officeDocument/2006/relationships/hyperlink" Target="consultantplus://offline/ref=E675874EBEA97BAF5C5F0AF90A6AE4F1B255155FF049442D6E65B6E267B588879762AA177BE5D9A61901N" TargetMode="External"/><Relationship Id="rId99" Type="http://schemas.openxmlformats.org/officeDocument/2006/relationships/hyperlink" Target="consultantplus://offline/ref=E675874EBEA97BAF5C5F0AF90A6AE4F1B153165EF54C442D6E65B6E2671B05N" TargetMode="External"/><Relationship Id="rId101" Type="http://schemas.openxmlformats.org/officeDocument/2006/relationships/hyperlink" Target="consultantplus://offline/ref=E675874EBEA97BAF5C5F0AF90A6AE4F1B2551259F04D442D6E65B6E267B588879762AA177BE5D8A41905N" TargetMode="External"/><Relationship Id="rId122" Type="http://schemas.openxmlformats.org/officeDocument/2006/relationships/hyperlink" Target="consultantplus://offline/ref=E675874EBEA97BAF5C5F0AF90A6AE4F1B255155FF049442D6E65B6E267B588879762AA177BE5D9A51905N" TargetMode="External"/><Relationship Id="rId130" Type="http://schemas.openxmlformats.org/officeDocument/2006/relationships/hyperlink" Target="consultantplus://offline/ref=E675874EBEA97BAF5C5F0AF90A6AE4F1B153175FF64D442D6E65B6E267B588879762AA177BE5DBA41909N"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75874EBEA97BAF5C5F0AF90A6AE4F1B2551058F64D442D6E65B6E2671B05N" TargetMode="External"/><Relationship Id="rId13" Type="http://schemas.openxmlformats.org/officeDocument/2006/relationships/hyperlink" Target="consultantplus://offline/ref=E675874EBEA97BAF5C5F0AF90A6AE4F1B15D1B59F041442D6E65B6E2671B05N" TargetMode="External"/><Relationship Id="rId18" Type="http://schemas.openxmlformats.org/officeDocument/2006/relationships/hyperlink" Target="consultantplus://offline/ref=E675874EBEA97BAF5C5F0AF90A6AE4F1B153165FF24F442D6E65B6E2671B05N" TargetMode="External"/><Relationship Id="rId39" Type="http://schemas.openxmlformats.org/officeDocument/2006/relationships/hyperlink" Target="consultantplus://offline/ref=E675874EBEA97BAF5C5F0AF90A6AE4F1B9561A52F5421927663CBAE01600N" TargetMode="External"/><Relationship Id="rId109" Type="http://schemas.openxmlformats.org/officeDocument/2006/relationships/hyperlink" Target="consultantplus://offline/ref=E675874EBEA97BAF5C5F0AF90A6AE4F1B255155FF049442D6E65B6E267B588879762AA177BE5D9A41902N" TargetMode="External"/><Relationship Id="rId34" Type="http://schemas.openxmlformats.org/officeDocument/2006/relationships/hyperlink" Target="consultantplus://offline/ref=E675874EBEA97BAF5C5F0AF90A6AE4F1B255155FF049442D6E65B6E267B588879762AA177BE5D8A51904N" TargetMode="External"/><Relationship Id="rId50" Type="http://schemas.openxmlformats.org/officeDocument/2006/relationships/hyperlink" Target="consultantplus://offline/ref=E675874EBEA97BAF5C5F0AF90A6AE4F1B255155FF049442D6E65B6E267B588879762AA177BE5D8A21909N" TargetMode="External"/><Relationship Id="rId55" Type="http://schemas.openxmlformats.org/officeDocument/2006/relationships/hyperlink" Target="consultantplus://offline/ref=E675874EBEA97BAF5C5F0AF90A6AE4F1B153175FF64D442D6E65B6E267B588879762AA177BE5DBA41909N" TargetMode="External"/><Relationship Id="rId76" Type="http://schemas.openxmlformats.org/officeDocument/2006/relationships/hyperlink" Target="consultantplus://offline/ref=E675874EBEA97BAF5C5F0AF90A6AE4F1B255155FF049442D6E65B6E267B588879762AA177BE5D8AE1901N" TargetMode="External"/><Relationship Id="rId97" Type="http://schemas.openxmlformats.org/officeDocument/2006/relationships/hyperlink" Target="consultantplus://offline/ref=E675874EBEA97BAF5C5F0AF90A6AE4F1B2551058F64D442D6E65B6E267B588879762AA177BE7DDAE1908N" TargetMode="External"/><Relationship Id="rId104" Type="http://schemas.openxmlformats.org/officeDocument/2006/relationships/hyperlink" Target="consultantplus://offline/ref=E675874EBEA97BAF5C5F0AF90A6AE4F1B255155FF049442D6E65B6E267B588879762AA177BE5D9A71904N" TargetMode="External"/><Relationship Id="rId120" Type="http://schemas.openxmlformats.org/officeDocument/2006/relationships/hyperlink" Target="consultantplus://offline/ref=E675874EBEA97BAF5C5F0AF90A6AE4F1B153105BF34B442D6E65B6E267B588879762AA177BE5D8A51906N" TargetMode="External"/><Relationship Id="rId125" Type="http://schemas.openxmlformats.org/officeDocument/2006/relationships/hyperlink" Target="consultantplus://offline/ref=E675874EBEA97BAF5C5F0AF90A6AE4F1B255155FF049442D6E65B6E267B588879762AA177BE5D9A51908N" TargetMode="External"/><Relationship Id="rId7" Type="http://schemas.openxmlformats.org/officeDocument/2006/relationships/hyperlink" Target="consultantplus://offline/ref=E675874EBEA97BAF5C5F0AF90A6AE4F1B255155FF049442D6E65B6E267B588879762AA177BE5D8A61906N" TargetMode="External"/><Relationship Id="rId71" Type="http://schemas.openxmlformats.org/officeDocument/2006/relationships/hyperlink" Target="consultantplus://offline/ref=E675874EBEA97BAF5C5F0AF90A6AE4F1B255155FF049442D6E65B6E267B588879762AA177BE5D8A11904N" TargetMode="External"/><Relationship Id="rId92" Type="http://schemas.openxmlformats.org/officeDocument/2006/relationships/hyperlink" Target="consultantplus://offline/ref=E675874EBEA97BAF5C5F0AF90A6AE4F1B255155FF049442D6E65B6E267B588879762AA177BE5D8AF1908N" TargetMode="External"/><Relationship Id="rId2" Type="http://schemas.microsoft.com/office/2007/relationships/stylesWithEffects" Target="stylesWithEffects.xml"/><Relationship Id="rId29" Type="http://schemas.openxmlformats.org/officeDocument/2006/relationships/hyperlink" Target="consultantplus://offline/ref=E675874EBEA97BAF5C5F0AF90A6AE4F1B255155FF049442D6E65B6E267B588879762AA177BE5D8A71900N" TargetMode="External"/><Relationship Id="rId24" Type="http://schemas.openxmlformats.org/officeDocument/2006/relationships/hyperlink" Target="consultantplus://offline/ref=E675874EBEA97BAF5C5F0AF90A6AE4F1B153165EF54C442D6E65B6E2671B05N" TargetMode="External"/><Relationship Id="rId40" Type="http://schemas.openxmlformats.org/officeDocument/2006/relationships/hyperlink" Target="consultantplus://offline/ref=E675874EBEA97BAF5C5F0AF90A6AE4F1B1521A5BF041442D6E65B6E2671B05N" TargetMode="External"/><Relationship Id="rId45" Type="http://schemas.openxmlformats.org/officeDocument/2006/relationships/hyperlink" Target="consultantplus://offline/ref=E675874EBEA97BAF5C5F0AF90A6AE4F1B2551258FC41442D6E65B6E267B588879762AA177BE5D9A31907N" TargetMode="External"/><Relationship Id="rId66" Type="http://schemas.openxmlformats.org/officeDocument/2006/relationships/hyperlink" Target="consultantplus://offline/ref=E675874EBEA97BAF5C5F0AF90A6AE4F1B255155FF049442D6E65B6E267B588879762AA177BE5D8A01909N" TargetMode="External"/><Relationship Id="rId87" Type="http://schemas.openxmlformats.org/officeDocument/2006/relationships/hyperlink" Target="consultantplus://offline/ref=E675874EBEA97BAF5C5F0AF90A6AE4F1B255155FF049442D6E65B6E267B588879762AA177BE5D8AF1901N" TargetMode="External"/><Relationship Id="rId110" Type="http://schemas.openxmlformats.org/officeDocument/2006/relationships/hyperlink" Target="consultantplus://offline/ref=E675874EBEA97BAF5C5F0AF90A6AE4F1B255155FF049442D6E65B6E267B588879762AA177BE5D9A41904N" TargetMode="External"/><Relationship Id="rId115" Type="http://schemas.openxmlformats.org/officeDocument/2006/relationships/hyperlink" Target="consultantplus://offline/ref=E675874EBEA97BAF5C5F0AF90A6AE4F1B255155FF049442D6E65B6E267B588879762AA177BE5D9A51900N" TargetMode="External"/><Relationship Id="rId131" Type="http://schemas.openxmlformats.org/officeDocument/2006/relationships/hyperlink" Target="consultantplus://offline/ref=E675874EBEA97BAF5C5F0AF90A6AE4F1B2551258FC41442D6E65B6E267B588879762AA177BE5D9A41908N" TargetMode="External"/><Relationship Id="rId136" Type="http://schemas.openxmlformats.org/officeDocument/2006/relationships/theme" Target="theme/theme1.xml"/><Relationship Id="rId61" Type="http://schemas.openxmlformats.org/officeDocument/2006/relationships/hyperlink" Target="consultantplus://offline/ref=E675874EBEA97BAF5C5F0AF90A6AE4F1B2551258FC41442D6E65B6E267B588879762AA177BE5D9A41907N" TargetMode="External"/><Relationship Id="rId82" Type="http://schemas.openxmlformats.org/officeDocument/2006/relationships/hyperlink" Target="consultantplus://offline/ref=E675874EBEA97BAF5C5F0AF90A6AE4F1B2551058F64D442D6E65B6E267B588879762AA1379E31D0FN" TargetMode="External"/><Relationship Id="rId19" Type="http://schemas.openxmlformats.org/officeDocument/2006/relationships/hyperlink" Target="consultantplus://offline/ref=E675874EBEA97BAF5C5F0AF90A6AE4F1B1501B5BF141442D6E65B6E2671B0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22589</Words>
  <Characters>128758</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2016-11-11T13:52:00Z</dcterms:created>
  <dcterms:modified xsi:type="dcterms:W3CDTF">2016-11-11T13:57:00Z</dcterms:modified>
</cp:coreProperties>
</file>